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75D728" w14:textId="77777777" w:rsidR="00A45D45" w:rsidRDefault="00222F15" w:rsidP="00A45D45">
      <w:pPr>
        <w:spacing w:after="0" w:line="276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  <w:r w:rsidRPr="00A45D45">
        <w:rPr>
          <w:rFonts w:ascii="Times New Roman" w:hAnsi="Times New Roman" w:cs="Times New Roman"/>
          <w:b/>
          <w:sz w:val="36"/>
          <w:szCs w:val="36"/>
        </w:rPr>
        <w:t xml:space="preserve">Инструкция по добавлению </w:t>
      </w:r>
    </w:p>
    <w:p w14:paraId="5006F747" w14:textId="5AB1C23F" w:rsidR="00436B10" w:rsidRPr="00A45D45" w:rsidRDefault="00222F15" w:rsidP="00A45D45">
      <w:pPr>
        <w:spacing w:after="0" w:line="276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5D45">
        <w:rPr>
          <w:rFonts w:ascii="Times New Roman" w:hAnsi="Times New Roman" w:cs="Times New Roman"/>
          <w:b/>
          <w:sz w:val="36"/>
          <w:szCs w:val="36"/>
        </w:rPr>
        <w:t xml:space="preserve">и использованию </w:t>
      </w:r>
      <w:r w:rsidR="00436B10" w:rsidRPr="00A45D45">
        <w:rPr>
          <w:rFonts w:ascii="Times New Roman" w:hAnsi="Times New Roman" w:cs="Times New Roman"/>
          <w:b/>
          <w:sz w:val="36"/>
          <w:szCs w:val="36"/>
        </w:rPr>
        <w:t xml:space="preserve">внешней </w:t>
      </w:r>
      <w:r w:rsidRPr="00A45D45">
        <w:rPr>
          <w:rFonts w:ascii="Times New Roman" w:hAnsi="Times New Roman" w:cs="Times New Roman"/>
          <w:b/>
          <w:sz w:val="36"/>
          <w:szCs w:val="36"/>
        </w:rPr>
        <w:t>обработки</w:t>
      </w:r>
    </w:p>
    <w:p w14:paraId="2BE09102" w14:textId="4E92E141" w:rsidR="00926405" w:rsidRDefault="00222F15" w:rsidP="00A45D45">
      <w:pPr>
        <w:spacing w:line="276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5D45">
        <w:rPr>
          <w:rFonts w:ascii="Times New Roman" w:hAnsi="Times New Roman" w:cs="Times New Roman"/>
          <w:b/>
          <w:sz w:val="36"/>
          <w:szCs w:val="36"/>
        </w:rPr>
        <w:t xml:space="preserve">«Выгрузка ведомости </w:t>
      </w:r>
      <w:r w:rsidR="00436B10" w:rsidRPr="00A45D45">
        <w:rPr>
          <w:rFonts w:ascii="Times New Roman" w:hAnsi="Times New Roman" w:cs="Times New Roman"/>
          <w:b/>
          <w:sz w:val="36"/>
          <w:szCs w:val="36"/>
        </w:rPr>
        <w:t>в б</w:t>
      </w:r>
      <w:r w:rsidRPr="00A45D45">
        <w:rPr>
          <w:rFonts w:ascii="Times New Roman" w:hAnsi="Times New Roman" w:cs="Times New Roman"/>
          <w:b/>
          <w:sz w:val="36"/>
          <w:szCs w:val="36"/>
        </w:rPr>
        <w:t>анк»</w:t>
      </w:r>
    </w:p>
    <w:p w14:paraId="73D8568C" w14:textId="0013A5D7" w:rsidR="00B86BBD" w:rsidRPr="00226E6F" w:rsidRDefault="00226E6F" w:rsidP="00226E6F">
      <w:pPr>
        <w:pStyle w:val="1"/>
        <w:spacing w:after="240" w:line="276" w:lineRule="auto"/>
        <w:jc w:val="both"/>
        <w:rPr>
          <w:rFonts w:ascii="Times New Roman" w:hAnsi="Times New Roman" w:cs="Times New Roman"/>
          <w:b/>
          <w:bCs/>
          <w:i/>
          <w:iCs/>
          <w:color w:val="auto"/>
        </w:rPr>
      </w:pPr>
      <w:r w:rsidRPr="00226E6F">
        <w:rPr>
          <w:rFonts w:ascii="Times New Roman" w:hAnsi="Times New Roman" w:cs="Times New Roman"/>
          <w:b/>
          <w:bCs/>
          <w:i/>
          <w:iCs/>
          <w:color w:val="auto"/>
        </w:rPr>
        <w:t>Описание:</w:t>
      </w:r>
    </w:p>
    <w:p w14:paraId="4F57C57E" w14:textId="18CDC541" w:rsidR="00226E6F" w:rsidRDefault="00226E6F" w:rsidP="00226E6F">
      <w:pPr>
        <w:spacing w:after="24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Данная обработка предназначена для создания файла-выгрузки из документа «Ведомость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 банк». </w:t>
      </w:r>
      <w:r w:rsidR="009E4FAB">
        <w:rPr>
          <w:rFonts w:ascii="Times New Roman" w:hAnsi="Times New Roman" w:cs="Times New Roman"/>
          <w:sz w:val="28"/>
          <w:szCs w:val="28"/>
        </w:rPr>
        <w:t>Отладка проводилась</w:t>
      </w:r>
      <w:r>
        <w:rPr>
          <w:rFonts w:ascii="Times New Roman" w:hAnsi="Times New Roman" w:cs="Times New Roman"/>
          <w:sz w:val="28"/>
          <w:szCs w:val="28"/>
        </w:rPr>
        <w:t xml:space="preserve"> на следующих релизах типовых конфигураций: </w:t>
      </w:r>
    </w:p>
    <w:p w14:paraId="4C449CF1" w14:textId="73297C54" w:rsidR="00226E6F" w:rsidRPr="00226E6F" w:rsidRDefault="00226E6F" w:rsidP="00226E6F">
      <w:pPr>
        <w:pStyle w:val="a3"/>
        <w:numPr>
          <w:ilvl w:val="0"/>
          <w:numId w:val="16"/>
        </w:numPr>
        <w:spacing w:after="24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6E6F">
        <w:rPr>
          <w:rFonts w:ascii="Times New Roman" w:hAnsi="Times New Roman" w:cs="Times New Roman"/>
          <w:sz w:val="28"/>
          <w:szCs w:val="28"/>
        </w:rPr>
        <w:t>Бухгалтерия предприятия, редакция 3.0 (3.0.77.95)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3722815" w14:textId="1993A6C4" w:rsidR="00226E6F" w:rsidRPr="00226E6F" w:rsidRDefault="00226E6F" w:rsidP="00226E6F">
      <w:pPr>
        <w:pStyle w:val="a3"/>
        <w:numPr>
          <w:ilvl w:val="0"/>
          <w:numId w:val="16"/>
        </w:numPr>
        <w:spacing w:after="24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6E6F">
        <w:rPr>
          <w:rFonts w:ascii="Times New Roman" w:hAnsi="Times New Roman" w:cs="Times New Roman"/>
          <w:sz w:val="28"/>
          <w:szCs w:val="28"/>
        </w:rPr>
        <w:t>Зарплата и управление персоналом, редакция 3.1 (3.1.13.219)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D2E0A49" w14:textId="5071779B" w:rsidR="00226E6F" w:rsidRPr="00226E6F" w:rsidRDefault="00226E6F" w:rsidP="00226E6F">
      <w:pPr>
        <w:pStyle w:val="a3"/>
        <w:numPr>
          <w:ilvl w:val="0"/>
          <w:numId w:val="16"/>
        </w:numPr>
        <w:spacing w:after="24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6E6F">
        <w:rPr>
          <w:rFonts w:ascii="Times New Roman" w:hAnsi="Times New Roman" w:cs="Times New Roman"/>
          <w:sz w:val="28"/>
          <w:szCs w:val="28"/>
        </w:rPr>
        <w:t>1С: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6E6F">
        <w:rPr>
          <w:rFonts w:ascii="Times New Roman" w:hAnsi="Times New Roman" w:cs="Times New Roman"/>
          <w:sz w:val="28"/>
          <w:szCs w:val="28"/>
        </w:rPr>
        <w:t>Комплексная автоматизация 2 (2.4.11.104)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1D88233" w14:textId="13CBADAB" w:rsidR="00226E6F" w:rsidRPr="00226E6F" w:rsidRDefault="00226E6F" w:rsidP="00226E6F">
      <w:pPr>
        <w:pStyle w:val="a3"/>
        <w:numPr>
          <w:ilvl w:val="0"/>
          <w:numId w:val="16"/>
        </w:numPr>
        <w:spacing w:after="240" w:line="276" w:lineRule="auto"/>
        <w:jc w:val="both"/>
        <w:rPr>
          <w:rFonts w:ascii="Times New Roman" w:eastAsiaTheme="majorEastAsia" w:hAnsi="Times New Roman" w:cs="Times New Roman"/>
          <w:sz w:val="28"/>
          <w:szCs w:val="28"/>
        </w:rPr>
      </w:pPr>
      <w:r w:rsidRPr="00226E6F">
        <w:rPr>
          <w:rFonts w:ascii="Times New Roman" w:hAnsi="Times New Roman" w:cs="Times New Roman"/>
          <w:sz w:val="28"/>
          <w:szCs w:val="28"/>
        </w:rPr>
        <w:lastRenderedPageBreak/>
        <w:t>1С: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6E6F">
        <w:rPr>
          <w:rFonts w:ascii="Times New Roman" w:hAnsi="Times New Roman" w:cs="Times New Roman"/>
          <w:sz w:val="28"/>
          <w:szCs w:val="28"/>
        </w:rPr>
        <w:t>ERP Управление предприятием 2 (2.4.11.104)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0C62127" w14:textId="77777777" w:rsidR="00226E6F" w:rsidRPr="00226E6F" w:rsidRDefault="00226E6F" w:rsidP="00226E6F">
      <w:pPr>
        <w:pStyle w:val="a3"/>
        <w:numPr>
          <w:ilvl w:val="0"/>
          <w:numId w:val="16"/>
        </w:numPr>
        <w:spacing w:after="240" w:line="276" w:lineRule="auto"/>
        <w:jc w:val="both"/>
        <w:rPr>
          <w:rFonts w:ascii="Times New Roman" w:eastAsiaTheme="majorEastAsia" w:hAnsi="Times New Roman" w:cs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 w:cs="Times New Roman"/>
          <w:sz w:val="28"/>
          <w:szCs w:val="28"/>
        </w:rPr>
        <w:t xml:space="preserve">Версия платформы – </w:t>
      </w:r>
      <w:r w:rsidRPr="00226E6F">
        <w:rPr>
          <w:rFonts w:ascii="Times New Roman" w:hAnsi="Times New Roman" w:cs="Times New Roman"/>
          <w:sz w:val="28"/>
          <w:szCs w:val="28"/>
        </w:rPr>
        <w:t>1С: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6E6F">
        <w:rPr>
          <w:rFonts w:ascii="Times New Roman" w:hAnsi="Times New Roman" w:cs="Times New Roman"/>
          <w:sz w:val="28"/>
          <w:szCs w:val="28"/>
        </w:rPr>
        <w:t>Предприятие 8.3 (8.3.17.1386)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7C037DB" w14:textId="22E3DD62" w:rsidR="009E4FAB" w:rsidRDefault="009E4FAB" w:rsidP="009E4FAB">
      <w:pPr>
        <w:spacing w:after="24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Добавление обработки в базу возможно осуществить только при наличии у пользователя </w:t>
      </w:r>
      <w:r w:rsidRPr="009E4FAB">
        <w:rPr>
          <w:rFonts w:ascii="Times New Roman" w:hAnsi="Times New Roman" w:cs="Times New Roman"/>
          <w:b/>
          <w:bCs/>
          <w:sz w:val="28"/>
          <w:szCs w:val="28"/>
        </w:rPr>
        <w:t>полных прав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DC2613A" w14:textId="22E92A74" w:rsidR="00226E6F" w:rsidRPr="009E4FAB" w:rsidRDefault="009E4FAB" w:rsidP="009E4FAB">
      <w:pPr>
        <w:spacing w:after="240" w:line="276" w:lineRule="auto"/>
        <w:ind w:firstLine="709"/>
        <w:jc w:val="both"/>
        <w:rPr>
          <w:rFonts w:ascii="Times New Roman" w:eastAsiaTheme="majorEastAsia" w:hAnsi="Times New Roman" w:cs="Times New Roman"/>
          <w:sz w:val="40"/>
          <w:szCs w:val="40"/>
        </w:rPr>
      </w:pPr>
      <w:r w:rsidRPr="009E4FAB">
        <w:rPr>
          <w:rFonts w:ascii="Times New Roman" w:hAnsi="Times New Roman" w:cs="Times New Roman"/>
          <w:i/>
          <w:iCs/>
          <w:sz w:val="28"/>
          <w:szCs w:val="28"/>
        </w:rPr>
        <w:lastRenderedPageBreak/>
        <w:t>Примечание</w:t>
      </w:r>
      <w:r>
        <w:rPr>
          <w:rFonts w:ascii="Times New Roman" w:hAnsi="Times New Roman" w:cs="Times New Roman"/>
          <w:sz w:val="28"/>
          <w:szCs w:val="28"/>
        </w:rPr>
        <w:t>: в</w:t>
      </w:r>
      <w:r w:rsidRPr="009E4FA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конфигурации «</w:t>
      </w:r>
      <w:r w:rsidRPr="00226E6F">
        <w:rPr>
          <w:rFonts w:ascii="Times New Roman" w:hAnsi="Times New Roman" w:cs="Times New Roman"/>
          <w:sz w:val="28"/>
          <w:szCs w:val="28"/>
        </w:rPr>
        <w:t>Бухгалтерия предприятия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9E4FAB">
        <w:rPr>
          <w:rFonts w:ascii="Times New Roman" w:hAnsi="Times New Roman" w:cs="Times New Roman"/>
          <w:sz w:val="28"/>
          <w:szCs w:val="28"/>
        </w:rPr>
        <w:t xml:space="preserve"> обработка работает только при условии, что </w:t>
      </w:r>
      <w:r w:rsidRPr="009E4FAB">
        <w:rPr>
          <w:rFonts w:ascii="Times New Roman" w:hAnsi="Times New Roman" w:cs="Times New Roman"/>
          <w:b/>
          <w:bCs/>
          <w:sz w:val="28"/>
          <w:szCs w:val="28"/>
        </w:rPr>
        <w:t>расчет заработной платы происходит в этой программе</w:t>
      </w:r>
      <w:r w:rsidRPr="009E4FAB">
        <w:rPr>
          <w:rFonts w:ascii="Times New Roman" w:hAnsi="Times New Roman" w:cs="Times New Roman"/>
          <w:sz w:val="28"/>
          <w:szCs w:val="28"/>
        </w:rPr>
        <w:t>. Если расчет про</w:t>
      </w:r>
      <w:r>
        <w:rPr>
          <w:rFonts w:ascii="Times New Roman" w:hAnsi="Times New Roman" w:cs="Times New Roman"/>
          <w:sz w:val="28"/>
          <w:szCs w:val="28"/>
        </w:rPr>
        <w:t>из</w:t>
      </w:r>
      <w:r w:rsidRPr="009E4FAB">
        <w:rPr>
          <w:rFonts w:ascii="Times New Roman" w:hAnsi="Times New Roman" w:cs="Times New Roman"/>
          <w:sz w:val="28"/>
          <w:szCs w:val="28"/>
        </w:rPr>
        <w:t>водится во внешней программе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например</w:t>
      </w:r>
      <w:proofErr w:type="gramEnd"/>
      <w:r w:rsidRPr="009E4FAB">
        <w:rPr>
          <w:rFonts w:ascii="Times New Roman" w:hAnsi="Times New Roman" w:cs="Times New Roman"/>
          <w:sz w:val="28"/>
          <w:szCs w:val="28"/>
        </w:rPr>
        <w:t xml:space="preserve"> Зарплата и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9E4FAB">
        <w:rPr>
          <w:rFonts w:ascii="Times New Roman" w:hAnsi="Times New Roman" w:cs="Times New Roman"/>
          <w:sz w:val="28"/>
          <w:szCs w:val="28"/>
        </w:rPr>
        <w:t xml:space="preserve">правление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9E4FAB">
        <w:rPr>
          <w:rFonts w:ascii="Times New Roman" w:hAnsi="Times New Roman" w:cs="Times New Roman"/>
          <w:sz w:val="28"/>
          <w:szCs w:val="28"/>
        </w:rPr>
        <w:t xml:space="preserve">ерсоналом, то </w:t>
      </w:r>
      <w:r>
        <w:rPr>
          <w:rFonts w:ascii="Times New Roman" w:hAnsi="Times New Roman" w:cs="Times New Roman"/>
          <w:sz w:val="28"/>
          <w:szCs w:val="28"/>
        </w:rPr>
        <w:t>ведомость нужно выгружать из нее.</w:t>
      </w:r>
      <w:r w:rsidR="00226E6F" w:rsidRPr="009E4FAB">
        <w:rPr>
          <w:rFonts w:ascii="Times New Roman" w:hAnsi="Times New Roman" w:cs="Times New Roman"/>
          <w:sz w:val="28"/>
          <w:szCs w:val="28"/>
        </w:rPr>
        <w:br w:type="page"/>
      </w:r>
    </w:p>
    <w:p w14:paraId="4CA1F93D" w14:textId="12CF8232" w:rsidR="00222F15" w:rsidRPr="002D5C72" w:rsidRDefault="00A45D45" w:rsidP="00A45D45">
      <w:pPr>
        <w:pStyle w:val="1"/>
        <w:spacing w:after="240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2D5C72">
        <w:rPr>
          <w:rFonts w:ascii="Times New Roman" w:hAnsi="Times New Roman" w:cs="Times New Roman"/>
          <w:b/>
          <w:bCs/>
          <w:i/>
          <w:iCs/>
          <w:color w:val="auto"/>
        </w:rPr>
        <w:lastRenderedPageBreak/>
        <w:t>Д</w:t>
      </w:r>
      <w:r w:rsidR="00222F15" w:rsidRPr="002D5C72">
        <w:rPr>
          <w:rFonts w:ascii="Times New Roman" w:hAnsi="Times New Roman" w:cs="Times New Roman"/>
          <w:b/>
          <w:bCs/>
          <w:i/>
          <w:iCs/>
          <w:color w:val="auto"/>
        </w:rPr>
        <w:t>обавлени</w:t>
      </w:r>
      <w:r w:rsidRPr="002D5C72">
        <w:rPr>
          <w:rFonts w:ascii="Times New Roman" w:hAnsi="Times New Roman" w:cs="Times New Roman"/>
          <w:b/>
          <w:bCs/>
          <w:i/>
          <w:iCs/>
          <w:color w:val="auto"/>
        </w:rPr>
        <w:t>е</w:t>
      </w:r>
      <w:r w:rsidR="00222F15" w:rsidRPr="002D5C72">
        <w:rPr>
          <w:rFonts w:ascii="Times New Roman" w:hAnsi="Times New Roman" w:cs="Times New Roman"/>
          <w:b/>
          <w:bCs/>
          <w:i/>
          <w:iCs/>
          <w:color w:val="auto"/>
        </w:rPr>
        <w:t xml:space="preserve"> обработки в конфигурацию</w:t>
      </w:r>
      <w:r w:rsidR="00222F15" w:rsidRPr="002D5C72">
        <w:rPr>
          <w:rFonts w:ascii="Times New Roman" w:hAnsi="Times New Roman" w:cs="Times New Roman"/>
          <w:b/>
          <w:bCs/>
          <w:i/>
          <w:iCs/>
        </w:rPr>
        <w:t>:</w:t>
      </w:r>
    </w:p>
    <w:p w14:paraId="7CE384C1" w14:textId="0C9D6134" w:rsidR="00222F15" w:rsidRPr="00A45D45" w:rsidRDefault="00222F15" w:rsidP="00A45D45">
      <w:pPr>
        <w:pStyle w:val="2"/>
        <w:numPr>
          <w:ilvl w:val="1"/>
          <w:numId w:val="8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В подсистеме 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Администрирование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выбрать раздел 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Печатные формы, отчеты и обработки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="00B84BA3" w:rsidRPr="00A45D45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3F68DA06" w14:textId="0CA6CB1B" w:rsidR="00222F15" w:rsidRDefault="00436B10" w:rsidP="00B84B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C95380D" wp14:editId="7B2DC366">
            <wp:extent cx="4907802" cy="5090160"/>
            <wp:effectExtent l="0" t="0" r="762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9184" cy="5112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A7BA9" w14:textId="77919B6A" w:rsidR="00B84BA3" w:rsidRDefault="00B84BA3" w:rsidP="00A45D45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Рисунок </w:t>
      </w:r>
      <w:r w:rsidR="00276FE5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1 – Раздел «</w:t>
      </w:r>
      <w:r w:rsidRPr="00436B10">
        <w:rPr>
          <w:rFonts w:ascii="Times New Roman" w:hAnsi="Times New Roman" w:cs="Times New Roman"/>
          <w:sz w:val="28"/>
          <w:szCs w:val="28"/>
        </w:rPr>
        <w:t>Печатные формы, отчеты и обработки</w:t>
      </w:r>
      <w:r>
        <w:rPr>
          <w:rFonts w:ascii="Times New Roman" w:hAnsi="Times New Roman" w:cs="Times New Roman"/>
          <w:sz w:val="28"/>
          <w:szCs w:val="28"/>
        </w:rPr>
        <w:t>» в конфигурации «Бухгалтерия предприятия</w:t>
      </w:r>
      <w:r w:rsidR="005C644D">
        <w:rPr>
          <w:rFonts w:ascii="Times New Roman" w:hAnsi="Times New Roman" w:cs="Times New Roman"/>
          <w:sz w:val="28"/>
          <w:szCs w:val="28"/>
        </w:rPr>
        <w:t>, редакция</w:t>
      </w:r>
      <w:r>
        <w:rPr>
          <w:rFonts w:ascii="Times New Roman" w:hAnsi="Times New Roman" w:cs="Times New Roman"/>
          <w:sz w:val="28"/>
          <w:szCs w:val="28"/>
        </w:rPr>
        <w:t xml:space="preserve"> 3.0». </w:t>
      </w:r>
    </w:p>
    <w:p w14:paraId="5F3E98EF" w14:textId="77777777" w:rsidR="00B84BA3" w:rsidRDefault="00B84BA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17339B47" w14:textId="147BA637" w:rsidR="00B84BA3" w:rsidRDefault="00B84BA3" w:rsidP="00B84B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FDDF7C6" wp14:editId="55F74529">
            <wp:extent cx="5806440" cy="7540951"/>
            <wp:effectExtent l="0" t="0" r="3810" b="317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902" cy="759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B94FDC" w14:textId="02D4F41D" w:rsidR="00B84BA3" w:rsidRDefault="00B84BA3" w:rsidP="00A45D45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Рисунок </w:t>
      </w:r>
      <w:r w:rsidR="00276FE5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2 – Раздел «</w:t>
      </w:r>
      <w:r w:rsidRPr="00436B10">
        <w:rPr>
          <w:rFonts w:ascii="Times New Roman" w:hAnsi="Times New Roman" w:cs="Times New Roman"/>
          <w:sz w:val="28"/>
          <w:szCs w:val="28"/>
        </w:rPr>
        <w:t>Печатные формы, отчеты и обработки</w:t>
      </w:r>
      <w:r>
        <w:rPr>
          <w:rFonts w:ascii="Times New Roman" w:hAnsi="Times New Roman" w:cs="Times New Roman"/>
          <w:sz w:val="28"/>
          <w:szCs w:val="28"/>
        </w:rPr>
        <w:t>» в конфигурации «Комплексная автоматизация 2».</w:t>
      </w:r>
    </w:p>
    <w:p w14:paraId="11759E2F" w14:textId="77777777" w:rsidR="00B84BA3" w:rsidRDefault="00B84BA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7CDFCB66" w14:textId="77777777" w:rsidR="005C644D" w:rsidRDefault="005C644D" w:rsidP="00B84B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38EBB73" wp14:editId="37C19157">
            <wp:extent cx="4922520" cy="685800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2520" cy="685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EADC8" w14:textId="34F31079" w:rsidR="005C644D" w:rsidRDefault="005C644D" w:rsidP="00A45D45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Рисунок </w:t>
      </w:r>
      <w:r w:rsidR="00276FE5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3 – Раздел «</w:t>
      </w:r>
      <w:r w:rsidRPr="00436B10">
        <w:rPr>
          <w:rFonts w:ascii="Times New Roman" w:hAnsi="Times New Roman" w:cs="Times New Roman"/>
          <w:sz w:val="28"/>
          <w:szCs w:val="28"/>
        </w:rPr>
        <w:t>Печатные формы, отчеты и обработки</w:t>
      </w:r>
      <w:r>
        <w:rPr>
          <w:rFonts w:ascii="Times New Roman" w:hAnsi="Times New Roman" w:cs="Times New Roman"/>
          <w:sz w:val="28"/>
          <w:szCs w:val="28"/>
        </w:rPr>
        <w:t>» в конфигурации «1С:</w:t>
      </w:r>
      <w:r w:rsidRPr="00276F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ERP</w:t>
      </w:r>
      <w:r>
        <w:rPr>
          <w:rFonts w:ascii="Times New Roman" w:hAnsi="Times New Roman" w:cs="Times New Roman"/>
          <w:sz w:val="28"/>
          <w:szCs w:val="28"/>
        </w:rPr>
        <w:t xml:space="preserve"> Управление предприятием 2».</w:t>
      </w:r>
    </w:p>
    <w:p w14:paraId="39472E8D" w14:textId="77777777" w:rsidR="005C644D" w:rsidRDefault="005C64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69A096E7" w14:textId="5B235B60" w:rsidR="00B84BA3" w:rsidRDefault="005C644D" w:rsidP="00B84B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BD3EF30" wp14:editId="1FDDFF95">
            <wp:extent cx="5715000" cy="2054172"/>
            <wp:effectExtent l="0" t="0" r="0" b="381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571" cy="2055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4BA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7F0CA4" w14:textId="232F8047" w:rsidR="005C644D" w:rsidRDefault="005C644D" w:rsidP="00A45D45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276FE5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4 – Раздел «</w:t>
      </w:r>
      <w:r w:rsidRPr="00436B10">
        <w:rPr>
          <w:rFonts w:ascii="Times New Roman" w:hAnsi="Times New Roman" w:cs="Times New Roman"/>
          <w:sz w:val="28"/>
          <w:szCs w:val="28"/>
        </w:rPr>
        <w:t>Печатные формы, отчеты и обработки</w:t>
      </w:r>
      <w:r>
        <w:rPr>
          <w:rFonts w:ascii="Times New Roman" w:hAnsi="Times New Roman" w:cs="Times New Roman"/>
          <w:sz w:val="28"/>
          <w:szCs w:val="28"/>
        </w:rPr>
        <w:t>» в конфигурации «Зарплата и управление персоналом, редакция 3.1».</w:t>
      </w:r>
    </w:p>
    <w:p w14:paraId="3480E009" w14:textId="60D0EFA9" w:rsidR="00222F15" w:rsidRPr="00A45D45" w:rsidRDefault="00222F15" w:rsidP="00A45D45">
      <w:pPr>
        <w:pStyle w:val="2"/>
        <w:numPr>
          <w:ilvl w:val="1"/>
          <w:numId w:val="8"/>
        </w:numPr>
        <w:spacing w:after="240" w:line="276" w:lineRule="auto"/>
        <w:ind w:left="567"/>
        <w:rPr>
          <w:rFonts w:ascii="Times New Roman" w:hAnsi="Times New Roman" w:cs="Times New Roman"/>
          <w:color w:val="auto"/>
          <w:sz w:val="28"/>
          <w:szCs w:val="28"/>
        </w:rPr>
      </w:pPr>
      <w:r w:rsidRPr="00A45D45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выбранном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разделе</w:t>
      </w:r>
      <w:r w:rsidR="005C644D" w:rsidRPr="00A45D45">
        <w:rPr>
          <w:rFonts w:ascii="Times New Roman" w:hAnsi="Times New Roman" w:cs="Times New Roman"/>
          <w:color w:val="auto"/>
          <w:sz w:val="28"/>
          <w:szCs w:val="28"/>
        </w:rPr>
        <w:t>,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C644D"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если не установлена, </w:t>
      </w:r>
      <w:r w:rsidR="00276FE5" w:rsidRPr="00A45D45">
        <w:rPr>
          <w:rFonts w:ascii="Times New Roman" w:hAnsi="Times New Roman" w:cs="Times New Roman"/>
          <w:color w:val="auto"/>
          <w:sz w:val="28"/>
          <w:szCs w:val="28"/>
        </w:rPr>
        <w:t>поставить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галку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Дополнительные отчеты и обработки</w:t>
      </w:r>
      <w:r w:rsidR="00436B10" w:rsidRPr="00A45D45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="005C644D" w:rsidRPr="00A45D45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4F1F9A87" w14:textId="5E255C54" w:rsidR="00222F15" w:rsidRDefault="00276FE5" w:rsidP="00276FE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76FE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A9DDF2A" wp14:editId="07449C0C">
            <wp:extent cx="3604260" cy="830072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624771" cy="834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3DDC7" w14:textId="0C39A352" w:rsidR="00276FE5" w:rsidRPr="00436B10" w:rsidRDefault="00276FE5" w:rsidP="00276FE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2 – </w:t>
      </w:r>
      <w:r w:rsidR="0045513D">
        <w:rPr>
          <w:rFonts w:ascii="Times New Roman" w:hAnsi="Times New Roman" w:cs="Times New Roman"/>
          <w:sz w:val="28"/>
          <w:szCs w:val="28"/>
        </w:rPr>
        <w:t>Установка признака использования дополнительных п</w:t>
      </w:r>
      <w:r w:rsidRPr="00436B10">
        <w:rPr>
          <w:rFonts w:ascii="Times New Roman" w:hAnsi="Times New Roman" w:cs="Times New Roman"/>
          <w:sz w:val="28"/>
          <w:szCs w:val="28"/>
        </w:rPr>
        <w:t>ечатны</w:t>
      </w:r>
      <w:r w:rsidR="0045513D">
        <w:rPr>
          <w:rFonts w:ascii="Times New Roman" w:hAnsi="Times New Roman" w:cs="Times New Roman"/>
          <w:sz w:val="28"/>
          <w:szCs w:val="28"/>
        </w:rPr>
        <w:t>х</w:t>
      </w:r>
      <w:r w:rsidRPr="00436B10">
        <w:rPr>
          <w:rFonts w:ascii="Times New Roman" w:hAnsi="Times New Roman" w:cs="Times New Roman"/>
          <w:sz w:val="28"/>
          <w:szCs w:val="28"/>
        </w:rPr>
        <w:t xml:space="preserve"> форм, отчет</w:t>
      </w:r>
      <w:r w:rsidR="0045513D">
        <w:rPr>
          <w:rFonts w:ascii="Times New Roman" w:hAnsi="Times New Roman" w:cs="Times New Roman"/>
          <w:sz w:val="28"/>
          <w:szCs w:val="28"/>
        </w:rPr>
        <w:t>ов</w:t>
      </w:r>
      <w:r w:rsidRPr="00436B10">
        <w:rPr>
          <w:rFonts w:ascii="Times New Roman" w:hAnsi="Times New Roman" w:cs="Times New Roman"/>
          <w:sz w:val="28"/>
          <w:szCs w:val="28"/>
        </w:rPr>
        <w:t xml:space="preserve"> и обработ</w:t>
      </w:r>
      <w:r w:rsidR="0045513D">
        <w:rPr>
          <w:rFonts w:ascii="Times New Roman" w:hAnsi="Times New Roman" w:cs="Times New Roman"/>
          <w:sz w:val="28"/>
          <w:szCs w:val="28"/>
        </w:rPr>
        <w:t>ок</w:t>
      </w:r>
    </w:p>
    <w:p w14:paraId="0A77FE0B" w14:textId="5FE705E4" w:rsidR="00222F15" w:rsidRPr="00A45D45" w:rsidRDefault="00276FE5" w:rsidP="00A45D45">
      <w:pPr>
        <w:pStyle w:val="2"/>
        <w:numPr>
          <w:ilvl w:val="1"/>
          <w:numId w:val="8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45D45">
        <w:rPr>
          <w:rFonts w:ascii="Times New Roman" w:hAnsi="Times New Roman" w:cs="Times New Roman"/>
          <w:color w:val="auto"/>
          <w:sz w:val="28"/>
          <w:szCs w:val="28"/>
        </w:rPr>
        <w:lastRenderedPageBreak/>
        <w:t>В этом же разделе</w:t>
      </w:r>
      <w:r w:rsidR="00222F15"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выбрать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раздел «</w:t>
      </w:r>
      <w:r w:rsidR="00222F15" w:rsidRPr="00A45D45">
        <w:rPr>
          <w:rFonts w:ascii="Times New Roman" w:hAnsi="Times New Roman" w:cs="Times New Roman"/>
          <w:color w:val="auto"/>
          <w:sz w:val="28"/>
          <w:szCs w:val="28"/>
        </w:rPr>
        <w:t>Дополнительные отчеты и обработки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»</w:t>
      </w:r>
    </w:p>
    <w:p w14:paraId="3859AD09" w14:textId="4500421E" w:rsidR="00222F15" w:rsidRDefault="00276FE5" w:rsidP="00276FE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BCF259" wp14:editId="156BF974">
            <wp:extent cx="5593080" cy="99799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3805" cy="1005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E4F0A" w14:textId="710B2FEC" w:rsidR="00276FE5" w:rsidRPr="00436B10" w:rsidRDefault="00276FE5" w:rsidP="00276FE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3 – Раздел «</w:t>
      </w:r>
      <w:r w:rsidRPr="00276FE5">
        <w:rPr>
          <w:rFonts w:ascii="Times New Roman" w:hAnsi="Times New Roman" w:cs="Times New Roman"/>
          <w:sz w:val="28"/>
          <w:szCs w:val="28"/>
        </w:rPr>
        <w:t>Дополнительные отчеты и обработки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14:paraId="634FFF38" w14:textId="0E26572C" w:rsidR="00222F15" w:rsidRPr="00A45D45" w:rsidRDefault="00222F15" w:rsidP="00A45D45">
      <w:pPr>
        <w:pStyle w:val="2"/>
        <w:numPr>
          <w:ilvl w:val="1"/>
          <w:numId w:val="8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45D45">
        <w:rPr>
          <w:rFonts w:ascii="Times New Roman" w:hAnsi="Times New Roman" w:cs="Times New Roman"/>
          <w:color w:val="auto"/>
          <w:sz w:val="28"/>
          <w:szCs w:val="28"/>
        </w:rPr>
        <w:lastRenderedPageBreak/>
        <w:t>В открывшемся окне нажать кнопку «Добавить из файла</w:t>
      </w:r>
      <w:r w:rsidR="00062626" w:rsidRPr="00A45D45">
        <w:rPr>
          <w:rFonts w:ascii="Times New Roman" w:hAnsi="Times New Roman" w:cs="Times New Roman"/>
          <w:color w:val="auto"/>
          <w:sz w:val="28"/>
          <w:szCs w:val="28"/>
        </w:rPr>
        <w:t>…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="00062626" w:rsidRPr="00A45D45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0EFEF617" w14:textId="4722CBB7" w:rsidR="00222F15" w:rsidRDefault="00276FE5" w:rsidP="00276FE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1003E84" wp14:editId="4650F011">
            <wp:extent cx="5242560" cy="888341"/>
            <wp:effectExtent l="0" t="0" r="0" b="762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1448" cy="903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F21104" w14:textId="5E0A79BD" w:rsidR="0045513D" w:rsidRDefault="00062626" w:rsidP="0045513D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4 – </w:t>
      </w:r>
      <w:r w:rsidR="00275275">
        <w:rPr>
          <w:rFonts w:ascii="Times New Roman" w:hAnsi="Times New Roman" w:cs="Times New Roman"/>
          <w:sz w:val="28"/>
          <w:szCs w:val="28"/>
        </w:rPr>
        <w:t>Добавление обработки в справочник.</w:t>
      </w:r>
      <w:r w:rsidR="0045513D">
        <w:rPr>
          <w:rFonts w:ascii="Times New Roman" w:hAnsi="Times New Roman" w:cs="Times New Roman"/>
          <w:sz w:val="28"/>
          <w:szCs w:val="28"/>
        </w:rPr>
        <w:br w:type="page"/>
      </w:r>
    </w:p>
    <w:p w14:paraId="663395AA" w14:textId="1225F5BA" w:rsidR="00222F15" w:rsidRPr="00A45D45" w:rsidRDefault="00222F15" w:rsidP="00A45D45">
      <w:pPr>
        <w:pStyle w:val="2"/>
        <w:numPr>
          <w:ilvl w:val="1"/>
          <w:numId w:val="8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</w:t>
      </w:r>
      <w:r w:rsidR="00062626"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t>открывшемся</w:t>
      </w:r>
      <w:r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t xml:space="preserve"> окне «Предупреждение безопасности» нажать </w:t>
      </w:r>
      <w:r w:rsidR="00062626"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t>кнопку «</w:t>
      </w:r>
      <w:r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t>Продолжить</w:t>
      </w:r>
      <w:r w:rsidR="00062626" w:rsidRPr="00A45D45">
        <w:rPr>
          <w:rStyle w:val="10"/>
          <w:rFonts w:ascii="Times New Roman" w:hAnsi="Times New Roman" w:cs="Times New Roman"/>
          <w:color w:val="auto"/>
          <w:sz w:val="28"/>
          <w:szCs w:val="28"/>
        </w:rPr>
        <w:t>»:</w:t>
      </w:r>
    </w:p>
    <w:p w14:paraId="64017545" w14:textId="2CE9240E" w:rsidR="00222F15" w:rsidRDefault="00062626" w:rsidP="00062626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E6B7A97" wp14:editId="5B8C3564">
            <wp:extent cx="4861560" cy="2034540"/>
            <wp:effectExtent l="0" t="0" r="0" b="381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1560" cy="203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B2A51" w14:textId="1ADD603F" w:rsidR="00062626" w:rsidRPr="00436B10" w:rsidRDefault="00062626" w:rsidP="00062626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5 – </w:t>
      </w:r>
      <w:r>
        <w:rPr>
          <w:rStyle w:val="10"/>
          <w:rFonts w:ascii="Times New Roman" w:hAnsi="Times New Roman" w:cs="Times New Roman"/>
          <w:color w:val="auto"/>
          <w:sz w:val="28"/>
          <w:szCs w:val="28"/>
        </w:rPr>
        <w:t>О</w:t>
      </w:r>
      <w:r w:rsidRPr="00062626">
        <w:rPr>
          <w:rStyle w:val="10"/>
          <w:rFonts w:ascii="Times New Roman" w:hAnsi="Times New Roman" w:cs="Times New Roman"/>
          <w:color w:val="auto"/>
          <w:sz w:val="28"/>
          <w:szCs w:val="28"/>
        </w:rPr>
        <w:t>кн</w:t>
      </w:r>
      <w:r>
        <w:rPr>
          <w:rStyle w:val="10"/>
          <w:rFonts w:ascii="Times New Roman" w:hAnsi="Times New Roman" w:cs="Times New Roman"/>
          <w:color w:val="auto"/>
          <w:sz w:val="28"/>
          <w:szCs w:val="28"/>
        </w:rPr>
        <w:t>о</w:t>
      </w:r>
      <w:r w:rsidRPr="00062626">
        <w:rPr>
          <w:rStyle w:val="10"/>
          <w:rFonts w:ascii="Times New Roman" w:hAnsi="Times New Roman" w:cs="Times New Roman"/>
          <w:color w:val="auto"/>
          <w:sz w:val="28"/>
          <w:szCs w:val="28"/>
        </w:rPr>
        <w:t xml:space="preserve"> «Предупреждение безопасности»</w:t>
      </w:r>
    </w:p>
    <w:p w14:paraId="26FCC217" w14:textId="2983F4A8" w:rsidR="00222F15" w:rsidRDefault="00062626" w:rsidP="00A45D45">
      <w:pPr>
        <w:pStyle w:val="2"/>
        <w:numPr>
          <w:ilvl w:val="3"/>
          <w:numId w:val="1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45D45">
        <w:rPr>
          <w:rFonts w:ascii="Times New Roman" w:hAnsi="Times New Roman" w:cs="Times New Roman"/>
          <w:color w:val="auto"/>
          <w:sz w:val="28"/>
          <w:szCs w:val="28"/>
        </w:rPr>
        <w:lastRenderedPageBreak/>
        <w:t>В</w:t>
      </w:r>
      <w:r w:rsidR="00222F15"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окне выбора </w:t>
      </w:r>
      <w:r w:rsidR="00EA0E7C">
        <w:rPr>
          <w:rFonts w:ascii="Times New Roman" w:hAnsi="Times New Roman" w:cs="Times New Roman"/>
          <w:color w:val="auto"/>
          <w:sz w:val="28"/>
          <w:szCs w:val="28"/>
        </w:rPr>
        <w:t>обработки</w:t>
      </w:r>
      <w:r w:rsidR="00222F15" w:rsidRPr="00A45D4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B47454" w:rsidRPr="00A45D45">
        <w:rPr>
          <w:rFonts w:ascii="Times New Roman" w:hAnsi="Times New Roman" w:cs="Times New Roman"/>
          <w:color w:val="auto"/>
          <w:sz w:val="28"/>
          <w:szCs w:val="28"/>
        </w:rPr>
        <w:t>выбрать файл с именем «</w:t>
      </w:r>
      <w:proofErr w:type="spellStart"/>
      <w:r w:rsidRPr="00A45D45">
        <w:rPr>
          <w:rFonts w:ascii="Times New Roman" w:hAnsi="Times New Roman" w:cs="Times New Roman"/>
          <w:color w:val="auto"/>
          <w:sz w:val="28"/>
          <w:szCs w:val="28"/>
        </w:rPr>
        <w:t>ВыгрузкаВедомостиВБанк</w:t>
      </w:r>
      <w:r w:rsidR="00B47454" w:rsidRPr="00A45D45">
        <w:rPr>
          <w:rFonts w:ascii="Times New Roman" w:hAnsi="Times New Roman" w:cs="Times New Roman"/>
          <w:color w:val="auto"/>
          <w:sz w:val="28"/>
          <w:szCs w:val="28"/>
        </w:rPr>
        <w:t>.epf</w:t>
      </w:r>
      <w:proofErr w:type="spellEnd"/>
      <w:r w:rsidR="00B47454" w:rsidRPr="00A45D45">
        <w:rPr>
          <w:rFonts w:ascii="Times New Roman" w:hAnsi="Times New Roman" w:cs="Times New Roman"/>
          <w:color w:val="auto"/>
          <w:sz w:val="28"/>
          <w:szCs w:val="28"/>
        </w:rPr>
        <w:t>» из папки, в которую он был помещен</w:t>
      </w:r>
      <w:r w:rsidRPr="00A45D45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00BA6302" w14:textId="439D8DA4" w:rsidR="002D5C72" w:rsidRDefault="002D5C72" w:rsidP="002D5C72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1F51F00F" wp14:editId="2EE4611C">
            <wp:extent cx="5935980" cy="3718560"/>
            <wp:effectExtent l="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71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94960" w14:textId="647EF817" w:rsidR="002D5C72" w:rsidRDefault="002D5C72" w:rsidP="002D5C72">
      <w:pPr>
        <w:spacing w:before="240" w:line="360" w:lineRule="auto"/>
        <w:jc w:val="center"/>
        <w:rPr>
          <w:rStyle w:val="10"/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6 – </w:t>
      </w:r>
      <w:r>
        <w:rPr>
          <w:rStyle w:val="10"/>
          <w:rFonts w:ascii="Times New Roman" w:hAnsi="Times New Roman" w:cs="Times New Roman"/>
          <w:color w:val="auto"/>
          <w:sz w:val="28"/>
          <w:szCs w:val="28"/>
        </w:rPr>
        <w:t>Диалоговое окно выбора обработки.</w:t>
      </w:r>
    </w:p>
    <w:p w14:paraId="76007892" w14:textId="77777777" w:rsidR="002D5C72" w:rsidRDefault="002D5C72">
      <w:pPr>
        <w:rPr>
          <w:rStyle w:val="10"/>
          <w:rFonts w:ascii="Times New Roman" w:hAnsi="Times New Roman" w:cs="Times New Roman"/>
          <w:color w:val="auto"/>
          <w:sz w:val="28"/>
          <w:szCs w:val="28"/>
        </w:rPr>
      </w:pPr>
      <w:r>
        <w:rPr>
          <w:rStyle w:val="10"/>
          <w:rFonts w:ascii="Times New Roman" w:hAnsi="Times New Roman" w:cs="Times New Roman"/>
          <w:color w:val="auto"/>
          <w:sz w:val="28"/>
          <w:szCs w:val="28"/>
        </w:rPr>
        <w:lastRenderedPageBreak/>
        <w:br w:type="page"/>
      </w:r>
    </w:p>
    <w:p w14:paraId="49AEC705" w14:textId="77777777" w:rsidR="00B47454" w:rsidRPr="002D5C72" w:rsidRDefault="00524959" w:rsidP="002D5C72">
      <w:pPr>
        <w:pStyle w:val="2"/>
        <w:numPr>
          <w:ilvl w:val="0"/>
          <w:numId w:val="10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D5C72">
        <w:rPr>
          <w:rFonts w:ascii="Times New Roman" w:hAnsi="Times New Roman" w:cs="Times New Roman"/>
          <w:color w:val="auto"/>
          <w:sz w:val="28"/>
          <w:szCs w:val="28"/>
        </w:rPr>
        <w:lastRenderedPageBreak/>
        <w:t>В открывшемся окне нажать кнопку «Записать и закрыть»</w:t>
      </w:r>
    </w:p>
    <w:p w14:paraId="5115DC6A" w14:textId="3E016047" w:rsidR="00524959" w:rsidRPr="00436B10" w:rsidRDefault="002D5C72" w:rsidP="00B84BA3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A466A15" wp14:editId="0FB8C244">
            <wp:extent cx="5935980" cy="2255520"/>
            <wp:effectExtent l="0" t="0" r="762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25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5A0EE" w14:textId="0E1B173C" w:rsidR="00551CE3" w:rsidRPr="00436B10" w:rsidRDefault="002D5C72" w:rsidP="002D5C72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6 – </w:t>
      </w:r>
      <w:r w:rsidR="000977A3">
        <w:rPr>
          <w:rFonts w:ascii="Times New Roman" w:hAnsi="Times New Roman" w:cs="Times New Roman"/>
          <w:sz w:val="28"/>
          <w:szCs w:val="28"/>
        </w:rPr>
        <w:t>Запись обработки в справочник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E638D2" w14:textId="77777777" w:rsidR="00404E24" w:rsidRDefault="00404E24">
      <w:pPr>
        <w:rPr>
          <w:rFonts w:ascii="Times New Roman" w:eastAsiaTheme="majorEastAsia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</w:rPr>
        <w:lastRenderedPageBreak/>
        <w:br w:type="page"/>
      </w:r>
    </w:p>
    <w:p w14:paraId="28EB9CCF" w14:textId="00A9747B" w:rsidR="00551CE3" w:rsidRPr="002D5C72" w:rsidRDefault="00551CE3" w:rsidP="002D5C72">
      <w:pPr>
        <w:pStyle w:val="1"/>
        <w:rPr>
          <w:rFonts w:ascii="Times New Roman" w:hAnsi="Times New Roman" w:cs="Times New Roman"/>
          <w:b/>
          <w:bCs/>
          <w:i/>
          <w:iCs/>
          <w:color w:val="auto"/>
        </w:rPr>
      </w:pPr>
      <w:r w:rsidRPr="002D5C72">
        <w:rPr>
          <w:rFonts w:ascii="Times New Roman" w:hAnsi="Times New Roman" w:cs="Times New Roman"/>
          <w:b/>
          <w:bCs/>
          <w:i/>
          <w:iCs/>
          <w:color w:val="auto"/>
        </w:rPr>
        <w:lastRenderedPageBreak/>
        <w:t>Добавление в конфигурацию дополнительного реквизита</w:t>
      </w:r>
      <w:r w:rsidR="002D5C72">
        <w:rPr>
          <w:rFonts w:ascii="Times New Roman" w:hAnsi="Times New Roman" w:cs="Times New Roman"/>
          <w:b/>
          <w:bCs/>
          <w:i/>
          <w:iCs/>
          <w:color w:val="auto"/>
        </w:rPr>
        <w:t>:</w:t>
      </w:r>
    </w:p>
    <w:p w14:paraId="71EB7C93" w14:textId="2EADFF92" w:rsidR="00551CE3" w:rsidRPr="00436B10" w:rsidRDefault="00551CE3" w:rsidP="00B84BA3">
      <w:pPr>
        <w:spacing w:before="24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36B10">
        <w:rPr>
          <w:rFonts w:ascii="Times New Roman" w:hAnsi="Times New Roman" w:cs="Times New Roman"/>
          <w:sz w:val="28"/>
          <w:szCs w:val="28"/>
        </w:rPr>
        <w:t xml:space="preserve">Для </w:t>
      </w:r>
      <w:r w:rsidR="002D5C72">
        <w:rPr>
          <w:rFonts w:ascii="Times New Roman" w:hAnsi="Times New Roman" w:cs="Times New Roman"/>
          <w:sz w:val="28"/>
          <w:szCs w:val="28"/>
        </w:rPr>
        <w:t>корректной работы внешней</w:t>
      </w:r>
      <w:r w:rsidRPr="00436B10">
        <w:rPr>
          <w:rFonts w:ascii="Times New Roman" w:hAnsi="Times New Roman" w:cs="Times New Roman"/>
          <w:sz w:val="28"/>
          <w:szCs w:val="28"/>
        </w:rPr>
        <w:t xml:space="preserve"> обработки в справочник «Организации» необходимо добавить дополнительный реквизит </w:t>
      </w:r>
      <w:r w:rsidRPr="00436B10">
        <w:rPr>
          <w:rFonts w:ascii="Times New Roman" w:hAnsi="Times New Roman" w:cs="Times New Roman"/>
          <w:noProof/>
          <w:sz w:val="28"/>
          <w:szCs w:val="28"/>
        </w:rPr>
        <w:t>«Префик</w:t>
      </w:r>
      <w:r w:rsidR="002D5C72">
        <w:rPr>
          <w:rFonts w:ascii="Times New Roman" w:hAnsi="Times New Roman" w:cs="Times New Roman"/>
          <w:noProof/>
          <w:sz w:val="28"/>
          <w:szCs w:val="28"/>
        </w:rPr>
        <w:t>с для банка</w:t>
      </w:r>
      <w:r w:rsidRPr="00436B10">
        <w:rPr>
          <w:rFonts w:ascii="Times New Roman" w:hAnsi="Times New Roman" w:cs="Times New Roman"/>
          <w:noProof/>
          <w:sz w:val="28"/>
          <w:szCs w:val="28"/>
        </w:rPr>
        <w:t>». Для этого:</w:t>
      </w:r>
    </w:p>
    <w:p w14:paraId="0949F8B4" w14:textId="5B9F0D7B" w:rsidR="00404E24" w:rsidRPr="00A45D45" w:rsidRDefault="00551CE3" w:rsidP="00404E24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D5C72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подсистеме «Администрирование» </w:t>
      </w:r>
      <w:r w:rsidR="002D5C72">
        <w:rPr>
          <w:rFonts w:ascii="Times New Roman" w:hAnsi="Times New Roman" w:cs="Times New Roman"/>
          <w:color w:val="auto"/>
          <w:sz w:val="28"/>
          <w:szCs w:val="28"/>
        </w:rPr>
        <w:t>выбрать</w:t>
      </w:r>
      <w:r w:rsidRPr="002D5C72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D5C72">
        <w:rPr>
          <w:rFonts w:ascii="Times New Roman" w:hAnsi="Times New Roman" w:cs="Times New Roman"/>
          <w:color w:val="auto"/>
          <w:sz w:val="28"/>
          <w:szCs w:val="28"/>
        </w:rPr>
        <w:t>раздел</w:t>
      </w:r>
      <w:r w:rsidRPr="002D5C72">
        <w:rPr>
          <w:rFonts w:ascii="Times New Roman" w:hAnsi="Times New Roman" w:cs="Times New Roman"/>
          <w:color w:val="auto"/>
          <w:sz w:val="28"/>
          <w:szCs w:val="28"/>
        </w:rPr>
        <w:t xml:space="preserve"> «Общие настройки»</w:t>
      </w:r>
      <w:r w:rsidR="00404E24">
        <w:rPr>
          <w:rFonts w:ascii="Times New Roman" w:hAnsi="Times New Roman" w:cs="Times New Roman"/>
          <w:color w:val="auto"/>
          <w:sz w:val="28"/>
          <w:szCs w:val="28"/>
        </w:rPr>
        <w:t>:</w:t>
      </w:r>
    </w:p>
    <w:p w14:paraId="75D6C0D1" w14:textId="50ED9E60" w:rsidR="00404E24" w:rsidRDefault="00404E24" w:rsidP="00404E2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799F544" wp14:editId="77C80ED3">
            <wp:extent cx="4450080" cy="4960620"/>
            <wp:effectExtent l="0" t="0" r="762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080" cy="496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B0114E" w14:textId="25D8FFFF" w:rsidR="00404E24" w:rsidRDefault="00404E24" w:rsidP="00404E24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1.1 – Раздел «</w:t>
      </w:r>
      <w:r w:rsidRPr="002D5C72">
        <w:rPr>
          <w:rFonts w:ascii="Times New Roman" w:hAnsi="Times New Roman" w:cs="Times New Roman"/>
          <w:sz w:val="28"/>
          <w:szCs w:val="28"/>
        </w:rPr>
        <w:t>Общие настройки</w:t>
      </w:r>
      <w:r>
        <w:rPr>
          <w:rFonts w:ascii="Times New Roman" w:hAnsi="Times New Roman" w:cs="Times New Roman"/>
          <w:sz w:val="28"/>
          <w:szCs w:val="28"/>
        </w:rPr>
        <w:t xml:space="preserve">» в конфигурации «Бухгалтерия предприятия, редакция 3.0». </w:t>
      </w:r>
    </w:p>
    <w:p w14:paraId="5F94AF15" w14:textId="77777777" w:rsidR="00404E24" w:rsidRDefault="00404E24" w:rsidP="00404E2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660D98FC" w14:textId="771DEE5C" w:rsidR="00404E24" w:rsidRDefault="00404E24" w:rsidP="00404E2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AD82A10" wp14:editId="651F26BC">
            <wp:extent cx="4998720" cy="6583680"/>
            <wp:effectExtent l="0" t="0" r="0" b="76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8720" cy="658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2EC04" w14:textId="4DCF076C" w:rsidR="00404E24" w:rsidRDefault="00404E24" w:rsidP="00404E24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1.2 – Раздел «</w:t>
      </w:r>
      <w:r w:rsidRPr="002D5C72">
        <w:rPr>
          <w:rFonts w:ascii="Times New Roman" w:hAnsi="Times New Roman" w:cs="Times New Roman"/>
          <w:sz w:val="28"/>
          <w:szCs w:val="28"/>
        </w:rPr>
        <w:t>Общие настройки</w:t>
      </w:r>
      <w:r>
        <w:rPr>
          <w:rFonts w:ascii="Times New Roman" w:hAnsi="Times New Roman" w:cs="Times New Roman"/>
          <w:sz w:val="28"/>
          <w:szCs w:val="28"/>
        </w:rPr>
        <w:t>» в конфигурации «Комплексная автоматизация 2».</w:t>
      </w:r>
    </w:p>
    <w:p w14:paraId="15152195" w14:textId="77777777" w:rsidR="00404E24" w:rsidRDefault="00404E24" w:rsidP="00404E2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66B61995" w14:textId="69ECB7E6" w:rsidR="00404E24" w:rsidRDefault="00404E24" w:rsidP="00404E2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41E2D259" wp14:editId="723EAFD7">
            <wp:extent cx="5006340" cy="6637020"/>
            <wp:effectExtent l="0" t="0" r="381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6340" cy="663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005BC4" w14:textId="25192EB3" w:rsidR="00404E24" w:rsidRDefault="00404E24" w:rsidP="00404E24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1.3 – Раздел «</w:t>
      </w:r>
      <w:r w:rsidRPr="002D5C72">
        <w:rPr>
          <w:rFonts w:ascii="Times New Roman" w:hAnsi="Times New Roman" w:cs="Times New Roman"/>
          <w:sz w:val="28"/>
          <w:szCs w:val="28"/>
        </w:rPr>
        <w:t>Общие настройки</w:t>
      </w:r>
      <w:r>
        <w:rPr>
          <w:rFonts w:ascii="Times New Roman" w:hAnsi="Times New Roman" w:cs="Times New Roman"/>
          <w:sz w:val="28"/>
          <w:szCs w:val="28"/>
        </w:rPr>
        <w:t>» в конфигурации «1С:</w:t>
      </w:r>
      <w:r w:rsidRPr="00276F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ERP</w:t>
      </w:r>
      <w:r>
        <w:rPr>
          <w:rFonts w:ascii="Times New Roman" w:hAnsi="Times New Roman" w:cs="Times New Roman"/>
          <w:sz w:val="28"/>
          <w:szCs w:val="28"/>
        </w:rPr>
        <w:t xml:space="preserve"> Управление предприятием 2».</w:t>
      </w:r>
    </w:p>
    <w:p w14:paraId="6FCD6AF5" w14:textId="77777777" w:rsidR="00404E24" w:rsidRDefault="00404E24" w:rsidP="00404E2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68D237A" w14:textId="17EACD23" w:rsidR="00404E24" w:rsidRDefault="00404E24" w:rsidP="00404E2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A9EBA59" wp14:editId="46DFEF44">
            <wp:extent cx="5935980" cy="2407920"/>
            <wp:effectExtent l="0" t="0" r="762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40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96DD81" w14:textId="797DDC5D" w:rsidR="00404E24" w:rsidRDefault="00404E24" w:rsidP="00404E24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1.4 – Раздел «</w:t>
      </w:r>
      <w:r w:rsidRPr="002D5C72">
        <w:rPr>
          <w:rFonts w:ascii="Times New Roman" w:hAnsi="Times New Roman" w:cs="Times New Roman"/>
          <w:sz w:val="28"/>
          <w:szCs w:val="28"/>
        </w:rPr>
        <w:t>Общие настройки</w:t>
      </w:r>
      <w:r>
        <w:rPr>
          <w:rFonts w:ascii="Times New Roman" w:hAnsi="Times New Roman" w:cs="Times New Roman"/>
          <w:sz w:val="28"/>
          <w:szCs w:val="28"/>
        </w:rPr>
        <w:t>» в конфигурации «Зарплата и управление персоналом, редакция 3.1».</w:t>
      </w:r>
    </w:p>
    <w:p w14:paraId="5685200C" w14:textId="5451E1E3" w:rsidR="00404E24" w:rsidRDefault="00404E24" w:rsidP="00B84BA3">
      <w:pPr>
        <w:pStyle w:val="2"/>
        <w:numPr>
          <w:ilvl w:val="0"/>
          <w:numId w:val="12"/>
        </w:numPr>
        <w:spacing w:before="240" w:after="240" w:line="360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404E24">
        <w:rPr>
          <w:rFonts w:ascii="Times New Roman" w:hAnsi="Times New Roman" w:cs="Times New Roman"/>
          <w:color w:val="auto"/>
          <w:sz w:val="28"/>
          <w:szCs w:val="28"/>
        </w:rPr>
        <w:lastRenderedPageBreak/>
        <w:t>В выбранном разделе</w:t>
      </w:r>
      <w:r w:rsidR="0045513D" w:rsidRPr="0045513D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5513D">
        <w:rPr>
          <w:rFonts w:ascii="Times New Roman" w:hAnsi="Times New Roman" w:cs="Times New Roman"/>
          <w:color w:val="auto"/>
          <w:sz w:val="28"/>
          <w:szCs w:val="28"/>
        </w:rPr>
        <w:t>развернуть ветку «Дополнительные реквизиты и сведения»</w:t>
      </w:r>
      <w:r w:rsidRPr="00404E24">
        <w:rPr>
          <w:rFonts w:ascii="Times New Roman" w:hAnsi="Times New Roman" w:cs="Times New Roman"/>
          <w:color w:val="auto"/>
          <w:sz w:val="28"/>
          <w:szCs w:val="28"/>
        </w:rPr>
        <w:t>, если не установлена, поставить галку</w:t>
      </w:r>
      <w:r w:rsidR="00551CE3" w:rsidRPr="00404E24">
        <w:rPr>
          <w:rFonts w:ascii="Times New Roman" w:hAnsi="Times New Roman" w:cs="Times New Roman"/>
          <w:color w:val="auto"/>
          <w:sz w:val="28"/>
          <w:szCs w:val="28"/>
        </w:rPr>
        <w:t xml:space="preserve"> «Дополнительные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51CE3" w:rsidRPr="00404E24">
        <w:rPr>
          <w:rFonts w:ascii="Times New Roman" w:hAnsi="Times New Roman" w:cs="Times New Roman"/>
          <w:color w:val="auto"/>
          <w:sz w:val="28"/>
          <w:szCs w:val="28"/>
        </w:rPr>
        <w:t>реквизиты и сведения</w:t>
      </w:r>
      <w:r>
        <w:rPr>
          <w:rFonts w:ascii="Times New Roman" w:hAnsi="Times New Roman" w:cs="Times New Roman"/>
          <w:color w:val="auto"/>
          <w:sz w:val="28"/>
          <w:szCs w:val="28"/>
        </w:rPr>
        <w:t>»</w:t>
      </w:r>
    </w:p>
    <w:p w14:paraId="4B4FA7E1" w14:textId="1DC3B2DB" w:rsidR="0045513D" w:rsidRDefault="00404E24" w:rsidP="0045513D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7BBE5BF3" wp14:editId="08A07CDC">
            <wp:extent cx="5935980" cy="2689860"/>
            <wp:effectExtent l="0" t="0" r="762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689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1468F" w14:textId="473F1435" w:rsidR="0045513D" w:rsidRDefault="0045513D" w:rsidP="0045513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 – Установка признака использования дополнительных реквизитов и сведений</w:t>
      </w:r>
    </w:p>
    <w:p w14:paraId="527A2E62" w14:textId="7A47EB54" w:rsidR="0045513D" w:rsidRPr="0045513D" w:rsidRDefault="004551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2BD8C37C" w14:textId="34BA17BB" w:rsidR="00551CE3" w:rsidRPr="0045513D" w:rsidRDefault="0045513D" w:rsidP="0045513D">
      <w:pPr>
        <w:pStyle w:val="2"/>
        <w:numPr>
          <w:ilvl w:val="0"/>
          <w:numId w:val="12"/>
        </w:numPr>
        <w:spacing w:before="240"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45513D">
        <w:rPr>
          <w:rFonts w:ascii="Times New Roman" w:hAnsi="Times New Roman" w:cs="Times New Roman"/>
          <w:color w:val="auto"/>
          <w:sz w:val="28"/>
          <w:szCs w:val="28"/>
        </w:rPr>
        <w:lastRenderedPageBreak/>
        <w:t>В этом же разделе выбрать раздел «Дополнительные реквизиты»</w:t>
      </w:r>
    </w:p>
    <w:p w14:paraId="0E8C6FE1" w14:textId="1432B767" w:rsidR="009926A0" w:rsidRDefault="0045513D" w:rsidP="0045513D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6D55565" wp14:editId="5E9E1136">
            <wp:extent cx="5935980" cy="2689860"/>
            <wp:effectExtent l="0" t="0" r="762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689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2A1A3" w14:textId="2024A95B" w:rsidR="00275275" w:rsidRDefault="00275275" w:rsidP="0027527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3 – Раздел «</w:t>
      </w:r>
      <w:r w:rsidRPr="00276FE5">
        <w:rPr>
          <w:rFonts w:ascii="Times New Roman" w:hAnsi="Times New Roman" w:cs="Times New Roman"/>
          <w:sz w:val="28"/>
          <w:szCs w:val="28"/>
        </w:rPr>
        <w:t xml:space="preserve">Дополнительные </w:t>
      </w:r>
      <w:r>
        <w:rPr>
          <w:rFonts w:ascii="Times New Roman" w:hAnsi="Times New Roman" w:cs="Times New Roman"/>
          <w:sz w:val="28"/>
          <w:szCs w:val="28"/>
        </w:rPr>
        <w:t>реквизиты»</w:t>
      </w:r>
    </w:p>
    <w:p w14:paraId="3CACB78C" w14:textId="45F81CEC" w:rsidR="00551CE3" w:rsidRPr="00C6359B" w:rsidRDefault="00551CE3" w:rsidP="00C6359B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6359B">
        <w:rPr>
          <w:rFonts w:ascii="Times New Roman" w:hAnsi="Times New Roman" w:cs="Times New Roman"/>
          <w:color w:val="auto"/>
          <w:sz w:val="28"/>
          <w:szCs w:val="28"/>
        </w:rPr>
        <w:lastRenderedPageBreak/>
        <w:t>В открывшемся окне выб</w:t>
      </w:r>
      <w:r w:rsidR="00C6359B">
        <w:rPr>
          <w:rFonts w:ascii="Times New Roman" w:hAnsi="Times New Roman" w:cs="Times New Roman"/>
          <w:color w:val="auto"/>
          <w:sz w:val="28"/>
          <w:szCs w:val="28"/>
        </w:rPr>
        <w:t>рать</w:t>
      </w:r>
      <w:r w:rsidRPr="00C6359B">
        <w:rPr>
          <w:rFonts w:ascii="Times New Roman" w:hAnsi="Times New Roman" w:cs="Times New Roman"/>
          <w:color w:val="auto"/>
          <w:sz w:val="28"/>
          <w:szCs w:val="28"/>
        </w:rPr>
        <w:t xml:space="preserve"> справочник «Организации» и наж</w:t>
      </w:r>
      <w:r w:rsidR="00C6359B">
        <w:rPr>
          <w:rFonts w:ascii="Times New Roman" w:hAnsi="Times New Roman" w:cs="Times New Roman"/>
          <w:color w:val="auto"/>
          <w:sz w:val="28"/>
          <w:szCs w:val="28"/>
        </w:rPr>
        <w:t>ать</w:t>
      </w:r>
      <w:r w:rsidRPr="00C6359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75275">
        <w:rPr>
          <w:rFonts w:ascii="Times New Roman" w:hAnsi="Times New Roman" w:cs="Times New Roman"/>
          <w:color w:val="auto"/>
          <w:sz w:val="28"/>
          <w:szCs w:val="28"/>
        </w:rPr>
        <w:t xml:space="preserve">на </w:t>
      </w:r>
      <w:r w:rsidR="004F1FBB">
        <w:rPr>
          <w:rFonts w:ascii="Times New Roman" w:hAnsi="Times New Roman" w:cs="Times New Roman"/>
          <w:color w:val="auto"/>
          <w:sz w:val="28"/>
          <w:szCs w:val="28"/>
        </w:rPr>
        <w:t xml:space="preserve">кнопку </w:t>
      </w:r>
      <w:r w:rsidR="00275275">
        <w:rPr>
          <w:rFonts w:ascii="Times New Roman" w:hAnsi="Times New Roman" w:cs="Times New Roman"/>
          <w:color w:val="auto"/>
          <w:sz w:val="28"/>
          <w:szCs w:val="28"/>
        </w:rPr>
        <w:t>выпадающе</w:t>
      </w:r>
      <w:r w:rsidR="004F1FBB">
        <w:rPr>
          <w:rFonts w:ascii="Times New Roman" w:hAnsi="Times New Roman" w:cs="Times New Roman"/>
          <w:color w:val="auto"/>
          <w:sz w:val="28"/>
          <w:szCs w:val="28"/>
        </w:rPr>
        <w:t>го</w:t>
      </w:r>
      <w:r w:rsidRPr="00C6359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75275">
        <w:rPr>
          <w:rFonts w:ascii="Times New Roman" w:hAnsi="Times New Roman" w:cs="Times New Roman"/>
          <w:color w:val="auto"/>
          <w:sz w:val="28"/>
          <w:szCs w:val="28"/>
        </w:rPr>
        <w:t xml:space="preserve">меню </w:t>
      </w:r>
      <w:r w:rsidRPr="00C6359B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="00C6359B">
        <w:rPr>
          <w:rFonts w:ascii="Times New Roman" w:hAnsi="Times New Roman" w:cs="Times New Roman"/>
          <w:color w:val="auto"/>
          <w:sz w:val="28"/>
          <w:szCs w:val="28"/>
        </w:rPr>
        <w:t>Добави</w:t>
      </w:r>
      <w:r w:rsidR="00275275">
        <w:rPr>
          <w:rFonts w:ascii="Times New Roman" w:hAnsi="Times New Roman" w:cs="Times New Roman"/>
          <w:color w:val="auto"/>
          <w:sz w:val="28"/>
          <w:szCs w:val="28"/>
        </w:rPr>
        <w:t>ть</w:t>
      </w:r>
      <w:r w:rsidRPr="00C6359B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="00275275">
        <w:rPr>
          <w:rFonts w:ascii="Times New Roman" w:hAnsi="Times New Roman" w:cs="Times New Roman"/>
          <w:color w:val="auto"/>
          <w:sz w:val="28"/>
          <w:szCs w:val="28"/>
        </w:rPr>
        <w:t>, в выпадающем меню нажать на кнопку «Новый»</w:t>
      </w:r>
    </w:p>
    <w:p w14:paraId="490A4129" w14:textId="34A65B8E" w:rsidR="00551CE3" w:rsidRDefault="00C6359B" w:rsidP="0027527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359B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DC88700" wp14:editId="50EFD8C6">
            <wp:extent cx="5425910" cy="2278577"/>
            <wp:effectExtent l="0" t="0" r="3810" b="762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25910" cy="2278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33059" w14:textId="2526331E" w:rsidR="00275275" w:rsidRDefault="00275275" w:rsidP="00275275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4 – Добавление нового дополнительного реквизита для справочника «Организации».</w:t>
      </w:r>
    </w:p>
    <w:p w14:paraId="4583D985" w14:textId="77777777" w:rsidR="00275275" w:rsidRDefault="0027527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14:paraId="2972B0CA" w14:textId="2398E674" w:rsidR="009926A0" w:rsidRPr="00275275" w:rsidRDefault="009926A0" w:rsidP="00275275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75275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На форме создания дополнительного реквизита </w:t>
      </w:r>
      <w:r w:rsidR="00F02D43">
        <w:rPr>
          <w:rFonts w:ascii="Times New Roman" w:hAnsi="Times New Roman" w:cs="Times New Roman"/>
          <w:color w:val="auto"/>
          <w:sz w:val="28"/>
          <w:szCs w:val="28"/>
        </w:rPr>
        <w:t>в поле «Наименование» ввести: «</w:t>
      </w:r>
      <w:r w:rsidR="00F02D43" w:rsidRPr="00F02D43">
        <w:rPr>
          <w:rFonts w:ascii="Times New Roman" w:hAnsi="Times New Roman" w:cs="Times New Roman"/>
          <w:b/>
          <w:bCs/>
          <w:color w:val="auto"/>
          <w:sz w:val="28"/>
          <w:szCs w:val="28"/>
        </w:rPr>
        <w:t>Префикс для банка</w:t>
      </w:r>
      <w:r w:rsidR="00F02D43">
        <w:rPr>
          <w:rFonts w:ascii="Times New Roman" w:hAnsi="Times New Roman" w:cs="Times New Roman"/>
          <w:b/>
          <w:bCs/>
          <w:color w:val="auto"/>
          <w:sz w:val="28"/>
          <w:szCs w:val="28"/>
        </w:rPr>
        <w:t>»</w:t>
      </w:r>
    </w:p>
    <w:p w14:paraId="2FF508A1" w14:textId="265B171C" w:rsidR="009926A0" w:rsidRDefault="00F02D43" w:rsidP="00F02D4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1E8332F" wp14:editId="5BD828D4">
            <wp:extent cx="5097780" cy="1417320"/>
            <wp:effectExtent l="0" t="0" r="762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780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5C5D2" w14:textId="7DC0450F" w:rsidR="00F02D43" w:rsidRDefault="00F02D43" w:rsidP="00F02D4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5 – Наименование дополнительного реквизита</w:t>
      </w:r>
    </w:p>
    <w:p w14:paraId="54265299" w14:textId="1F8CCF9F" w:rsidR="00F02D43" w:rsidRDefault="00F02D43" w:rsidP="00F02D43">
      <w:pPr>
        <w:pStyle w:val="2"/>
        <w:numPr>
          <w:ilvl w:val="0"/>
          <w:numId w:val="12"/>
        </w:numPr>
        <w:spacing w:after="240" w:line="276" w:lineRule="auto"/>
        <w:ind w:left="567"/>
        <w:jc w:val="both"/>
      </w:pPr>
      <w:r w:rsidRPr="00275275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На форме создания дополнительного реквизита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в поле «Тип значения» </w:t>
      </w:r>
      <w:r w:rsidR="009E4FAB">
        <w:rPr>
          <w:rFonts w:ascii="Times New Roman" w:hAnsi="Times New Roman" w:cs="Times New Roman"/>
          <w:color w:val="auto"/>
          <w:sz w:val="28"/>
          <w:szCs w:val="28"/>
        </w:rPr>
        <w:t>нажать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кнопку «Выбрать»:</w:t>
      </w:r>
    </w:p>
    <w:p w14:paraId="0BEF070F" w14:textId="77777777" w:rsidR="00F02D43" w:rsidRDefault="00F02D43" w:rsidP="00F02D43">
      <w:pPr>
        <w:spacing w:before="240" w:line="360" w:lineRule="auto"/>
        <w:jc w:val="center"/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7A34CD4" wp14:editId="25DAC459">
            <wp:extent cx="5097780" cy="1417320"/>
            <wp:effectExtent l="0" t="0" r="762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780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CBA764" w14:textId="3E867FE8" w:rsidR="00F02D43" w:rsidRDefault="00F02D43" w:rsidP="00F02D4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0977A3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– Кнопка выбора типа значения дополнительного реквизита</w:t>
      </w:r>
    </w:p>
    <w:p w14:paraId="6658DAC2" w14:textId="7F1CCB06" w:rsidR="009926A0" w:rsidRPr="00F02D43" w:rsidRDefault="009926A0" w:rsidP="00F02D43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02D43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открывшемся окне </w:t>
      </w:r>
      <w:r w:rsidR="00F02D43">
        <w:rPr>
          <w:rFonts w:ascii="Times New Roman" w:hAnsi="Times New Roman" w:cs="Times New Roman"/>
          <w:color w:val="auto"/>
          <w:sz w:val="28"/>
          <w:szCs w:val="28"/>
        </w:rPr>
        <w:t>задать</w:t>
      </w:r>
      <w:r w:rsidRPr="00F02D43">
        <w:rPr>
          <w:rFonts w:ascii="Times New Roman" w:hAnsi="Times New Roman" w:cs="Times New Roman"/>
          <w:color w:val="auto"/>
          <w:sz w:val="28"/>
          <w:szCs w:val="28"/>
        </w:rPr>
        <w:t xml:space="preserve"> следующие параметры</w:t>
      </w:r>
      <w:r w:rsidR="000977A3">
        <w:rPr>
          <w:rFonts w:ascii="Times New Roman" w:hAnsi="Times New Roman" w:cs="Times New Roman"/>
          <w:color w:val="auto"/>
          <w:sz w:val="28"/>
          <w:szCs w:val="28"/>
        </w:rPr>
        <w:t xml:space="preserve"> –</w:t>
      </w:r>
      <w:r w:rsidRPr="00F02D4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02D43">
        <w:rPr>
          <w:rFonts w:ascii="Times New Roman" w:hAnsi="Times New Roman" w:cs="Times New Roman"/>
          <w:b/>
          <w:bCs/>
          <w:color w:val="auto"/>
          <w:sz w:val="28"/>
          <w:szCs w:val="28"/>
        </w:rPr>
        <w:t>Строка, Длина 3 Фиксированная</w:t>
      </w:r>
      <w:r w:rsidR="000977A3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–</w:t>
      </w:r>
      <w:r w:rsidRPr="00F02D43">
        <w:rPr>
          <w:rFonts w:ascii="Times New Roman" w:hAnsi="Times New Roman" w:cs="Times New Roman"/>
          <w:color w:val="auto"/>
          <w:sz w:val="28"/>
          <w:szCs w:val="28"/>
        </w:rPr>
        <w:t xml:space="preserve"> и </w:t>
      </w:r>
      <w:r w:rsidR="009E4FAB">
        <w:rPr>
          <w:rFonts w:ascii="Times New Roman" w:hAnsi="Times New Roman" w:cs="Times New Roman"/>
          <w:color w:val="auto"/>
          <w:sz w:val="28"/>
          <w:szCs w:val="28"/>
        </w:rPr>
        <w:t>нажать</w:t>
      </w:r>
      <w:r w:rsidR="00F02D43">
        <w:rPr>
          <w:rFonts w:ascii="Times New Roman" w:hAnsi="Times New Roman" w:cs="Times New Roman"/>
          <w:color w:val="auto"/>
          <w:sz w:val="28"/>
          <w:szCs w:val="28"/>
        </w:rPr>
        <w:t xml:space="preserve"> кнопку</w:t>
      </w:r>
      <w:r w:rsidRPr="00F02D4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F02D43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F02D43">
        <w:rPr>
          <w:rFonts w:ascii="Times New Roman" w:hAnsi="Times New Roman" w:cs="Times New Roman"/>
          <w:color w:val="auto"/>
          <w:sz w:val="28"/>
          <w:szCs w:val="28"/>
        </w:rPr>
        <w:t>ОК</w:t>
      </w:r>
      <w:r w:rsidR="00F02D43">
        <w:rPr>
          <w:rFonts w:ascii="Times New Roman" w:hAnsi="Times New Roman" w:cs="Times New Roman"/>
          <w:color w:val="auto"/>
          <w:sz w:val="28"/>
          <w:szCs w:val="28"/>
        </w:rPr>
        <w:t>»</w:t>
      </w:r>
    </w:p>
    <w:p w14:paraId="68EFFDC7" w14:textId="726FD9A2" w:rsidR="00F02D43" w:rsidRDefault="000977A3" w:rsidP="000977A3">
      <w:pPr>
        <w:jc w:val="center"/>
      </w:pPr>
      <w:r>
        <w:rPr>
          <w:noProof/>
          <w:lang w:eastAsia="ru-RU"/>
        </w:rPr>
        <w:drawing>
          <wp:inline distT="0" distB="0" distL="0" distR="0" wp14:anchorId="792B4B8B" wp14:editId="299FCC5D">
            <wp:extent cx="3108960" cy="2387681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5786" cy="2392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85F10" w14:textId="7D227EA8" w:rsidR="000977A3" w:rsidRDefault="000977A3" w:rsidP="000977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7 – Выбор типа</w:t>
      </w:r>
      <w:r w:rsidRPr="000977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значения дополнительного реквизита</w:t>
      </w:r>
    </w:p>
    <w:p w14:paraId="28FFE902" w14:textId="1B1D030F" w:rsidR="009926A0" w:rsidRDefault="000977A3" w:rsidP="000977A3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b/>
          <w:bCs/>
          <w:noProof/>
          <w:color w:val="auto"/>
          <w:sz w:val="28"/>
          <w:szCs w:val="28"/>
        </w:rPr>
      </w:pPr>
      <w:r w:rsidRPr="00275275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На форме создания дополнительного реквизита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развернуть ветку </w:t>
      </w:r>
      <w:r w:rsidR="002E5E7A" w:rsidRPr="000977A3">
        <w:rPr>
          <w:rFonts w:ascii="Times New Roman" w:hAnsi="Times New Roman" w:cs="Times New Roman"/>
          <w:noProof/>
          <w:color w:val="auto"/>
          <w:sz w:val="28"/>
          <w:szCs w:val="28"/>
        </w:rPr>
        <w:t>«Для разработчиков»</w:t>
      </w:r>
      <w:r>
        <w:rPr>
          <w:rFonts w:ascii="Times New Roman" w:hAnsi="Times New Roman" w:cs="Times New Roman"/>
          <w:noProof/>
          <w:color w:val="auto"/>
          <w:sz w:val="28"/>
          <w:szCs w:val="28"/>
        </w:rPr>
        <w:t xml:space="preserve"> и в поле «Имя» ввести</w:t>
      </w:r>
      <w:r w:rsidR="002E5E7A" w:rsidRPr="000977A3">
        <w:rPr>
          <w:rFonts w:ascii="Times New Roman" w:hAnsi="Times New Roman" w:cs="Times New Roman"/>
          <w:noProof/>
          <w:color w:val="auto"/>
          <w:sz w:val="28"/>
          <w:szCs w:val="28"/>
        </w:rPr>
        <w:t xml:space="preserve">: </w:t>
      </w:r>
      <w:r w:rsidRPr="000977A3">
        <w:rPr>
          <w:rFonts w:ascii="Times New Roman" w:hAnsi="Times New Roman" w:cs="Times New Roman"/>
          <w:b/>
          <w:bCs/>
          <w:noProof/>
          <w:color w:val="auto"/>
          <w:sz w:val="28"/>
          <w:szCs w:val="28"/>
        </w:rPr>
        <w:t>«ПрефиксДляБанка»</w:t>
      </w:r>
    </w:p>
    <w:p w14:paraId="59E5819D" w14:textId="2602EE41" w:rsidR="000977A3" w:rsidRDefault="000977A3" w:rsidP="000977A3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58C7DD0B" wp14:editId="35D96814">
            <wp:extent cx="5105400" cy="419100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1B091D" w14:textId="7329132A" w:rsidR="000977A3" w:rsidRDefault="000977A3" w:rsidP="000977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8 – Ввод имени для разработчика дополнительного реквизита</w:t>
      </w:r>
      <w:r w:rsidR="00B42563">
        <w:rPr>
          <w:rFonts w:ascii="Times New Roman" w:hAnsi="Times New Roman" w:cs="Times New Roman"/>
          <w:sz w:val="28"/>
          <w:szCs w:val="28"/>
        </w:rPr>
        <w:t>.</w:t>
      </w:r>
    </w:p>
    <w:p w14:paraId="597AEEBB" w14:textId="29155CCA" w:rsidR="000977A3" w:rsidRDefault="000977A3" w:rsidP="000977A3">
      <w:pPr>
        <w:pStyle w:val="2"/>
        <w:numPr>
          <w:ilvl w:val="0"/>
          <w:numId w:val="12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977A3">
        <w:rPr>
          <w:rFonts w:ascii="Times New Roman" w:hAnsi="Times New Roman" w:cs="Times New Roman"/>
          <w:color w:val="auto"/>
          <w:sz w:val="28"/>
          <w:szCs w:val="28"/>
        </w:rPr>
        <w:lastRenderedPageBreak/>
        <w:t>Нажать кнопку «Записать и закрыть»</w:t>
      </w:r>
    </w:p>
    <w:p w14:paraId="33958860" w14:textId="53DD63A4" w:rsidR="000977A3" w:rsidRPr="000977A3" w:rsidRDefault="000977A3" w:rsidP="000977A3">
      <w:pPr>
        <w:jc w:val="center"/>
      </w:pPr>
      <w:r>
        <w:rPr>
          <w:noProof/>
          <w:lang w:eastAsia="ru-RU"/>
        </w:rPr>
        <w:drawing>
          <wp:inline distT="0" distB="0" distL="0" distR="0" wp14:anchorId="6B6228F3" wp14:editId="468E158C">
            <wp:extent cx="5105400" cy="419100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C1F04" w14:textId="437369E9" w:rsidR="000977A3" w:rsidRDefault="000977A3" w:rsidP="000977A3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9 – Запись дополнительного реквизита в базу.</w:t>
      </w:r>
    </w:p>
    <w:p w14:paraId="1013B1D2" w14:textId="77777777" w:rsidR="00BE02C2" w:rsidRPr="00436B10" w:rsidRDefault="00BE02C2" w:rsidP="00B84BA3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9441A2" w14:textId="77777777" w:rsidR="000977A3" w:rsidRDefault="000977A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7EB2D34C" w14:textId="2D60FFF3" w:rsidR="008B43D9" w:rsidRPr="008B43D9" w:rsidRDefault="00BE02C2" w:rsidP="008B43D9">
      <w:pPr>
        <w:pStyle w:val="1"/>
        <w:spacing w:after="240" w:line="276" w:lineRule="auto"/>
        <w:rPr>
          <w:rFonts w:ascii="Times New Roman" w:hAnsi="Times New Roman" w:cs="Times New Roman"/>
          <w:b/>
          <w:bCs/>
          <w:i/>
          <w:iCs/>
          <w:color w:val="auto"/>
        </w:rPr>
      </w:pPr>
      <w:r w:rsidRPr="00C01F18">
        <w:rPr>
          <w:rFonts w:ascii="Times New Roman" w:hAnsi="Times New Roman" w:cs="Times New Roman"/>
          <w:b/>
          <w:bCs/>
          <w:i/>
          <w:iCs/>
          <w:color w:val="auto"/>
        </w:rPr>
        <w:lastRenderedPageBreak/>
        <w:t>Использование обработки</w:t>
      </w:r>
    </w:p>
    <w:p w14:paraId="09309B89" w14:textId="3AB2FE18" w:rsidR="00E57E07" w:rsidRPr="00E57E07" w:rsidRDefault="00E57E07" w:rsidP="00E57E07">
      <w:pPr>
        <w:spacing w:before="240" w:line="276" w:lineRule="auto"/>
        <w:ind w:firstLine="709"/>
        <w:jc w:val="both"/>
        <w:rPr>
          <w:rFonts w:ascii="Times New Roman" w:hAnsi="Times New Roman" w:cs="Times New Roman"/>
        </w:rPr>
      </w:pPr>
      <w:r w:rsidRPr="00E57E0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 wp14:anchorId="7924EB5F" wp14:editId="267C379B">
            <wp:simplePos x="0" y="0"/>
            <wp:positionH relativeFrom="column">
              <wp:posOffset>1779905</wp:posOffset>
            </wp:positionH>
            <wp:positionV relativeFrom="paragraph">
              <wp:posOffset>476885</wp:posOffset>
            </wp:positionV>
            <wp:extent cx="215265" cy="196215"/>
            <wp:effectExtent l="0" t="0" r="0" b="0"/>
            <wp:wrapTight wrapText="bothSides">
              <wp:wrapPolygon edited="0">
                <wp:start x="0" y="0"/>
                <wp:lineTo x="0" y="18874"/>
                <wp:lineTo x="19115" y="18874"/>
                <wp:lineTo x="19115" y="0"/>
                <wp:lineTo x="0" y="0"/>
              </wp:wrapPolygon>
            </wp:wrapTight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" cy="196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7E07">
        <w:rPr>
          <w:rFonts w:ascii="Times New Roman" w:hAnsi="Times New Roman" w:cs="Times New Roman"/>
          <w:sz w:val="28"/>
          <w:szCs w:val="28"/>
        </w:rPr>
        <w:t xml:space="preserve">Команда вызова обработки по умолчанию добавляется на форму списка и </w:t>
      </w:r>
      <w:r w:rsidR="00AD340E">
        <w:rPr>
          <w:rFonts w:ascii="Times New Roman" w:hAnsi="Times New Roman" w:cs="Times New Roman"/>
          <w:sz w:val="28"/>
          <w:szCs w:val="28"/>
        </w:rPr>
        <w:t xml:space="preserve">на </w:t>
      </w:r>
      <w:r w:rsidRPr="00E57E07">
        <w:rPr>
          <w:rFonts w:ascii="Times New Roman" w:hAnsi="Times New Roman" w:cs="Times New Roman"/>
          <w:sz w:val="28"/>
          <w:szCs w:val="28"/>
        </w:rPr>
        <w:t xml:space="preserve">форму документа «Ведомости в банк». Иконка </w:t>
      </w:r>
      <w:r w:rsidR="009E4FAB" w:rsidRPr="00E57E07">
        <w:rPr>
          <w:rFonts w:ascii="Times New Roman" w:hAnsi="Times New Roman" w:cs="Times New Roman"/>
          <w:sz w:val="28"/>
          <w:szCs w:val="28"/>
        </w:rPr>
        <w:t xml:space="preserve">команды </w:t>
      </w:r>
      <w:r w:rsidRPr="00E57E07">
        <w:rPr>
          <w:rFonts w:ascii="Times New Roman" w:hAnsi="Times New Roman" w:cs="Times New Roman"/>
          <w:sz w:val="28"/>
          <w:szCs w:val="28"/>
        </w:rPr>
        <w:t>выглядит следующим образом:</w:t>
      </w:r>
    </w:p>
    <w:p w14:paraId="3E344762" w14:textId="77777777" w:rsidR="00AD340E" w:rsidRDefault="00E57E07" w:rsidP="00E57E07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7E07">
        <w:rPr>
          <w:rFonts w:ascii="Times New Roman" w:hAnsi="Times New Roman" w:cs="Times New Roman"/>
          <w:sz w:val="28"/>
          <w:szCs w:val="28"/>
        </w:rPr>
        <w:t>Из-за различающихся настроек формы иконка может не отобразиться на форме</w:t>
      </w:r>
      <w:r w:rsidR="004F1FBB">
        <w:rPr>
          <w:rFonts w:ascii="Times New Roman" w:hAnsi="Times New Roman" w:cs="Times New Roman"/>
          <w:sz w:val="28"/>
          <w:szCs w:val="28"/>
        </w:rPr>
        <w:t xml:space="preserve">, или </w:t>
      </w:r>
      <w:r w:rsidR="004F1FBB">
        <w:rPr>
          <w:rFonts w:ascii="Times New Roman" w:hAnsi="Times New Roman" w:cs="Times New Roman"/>
          <w:sz w:val="28"/>
          <w:szCs w:val="28"/>
        </w:rPr>
        <w:lastRenderedPageBreak/>
        <w:t>отобразиться в некорректном месте</w:t>
      </w:r>
      <w:r w:rsidRPr="00E57E07">
        <w:rPr>
          <w:rFonts w:ascii="Times New Roman" w:hAnsi="Times New Roman" w:cs="Times New Roman"/>
          <w:sz w:val="28"/>
          <w:szCs w:val="28"/>
        </w:rPr>
        <w:t xml:space="preserve">. </w:t>
      </w:r>
      <w:r w:rsidR="008B43D9" w:rsidRPr="00E57E07">
        <w:rPr>
          <w:rFonts w:ascii="Times New Roman" w:hAnsi="Times New Roman" w:cs="Times New Roman"/>
          <w:sz w:val="28"/>
          <w:szCs w:val="28"/>
        </w:rPr>
        <w:t xml:space="preserve">Для корректного отображения команды на форме списка </w:t>
      </w:r>
      <w:r w:rsidRPr="00E57E07">
        <w:rPr>
          <w:rFonts w:ascii="Times New Roman" w:hAnsi="Times New Roman" w:cs="Times New Roman"/>
          <w:sz w:val="28"/>
          <w:szCs w:val="28"/>
        </w:rPr>
        <w:t xml:space="preserve">и на форме </w:t>
      </w:r>
      <w:r w:rsidR="008B43D9" w:rsidRPr="00E57E07">
        <w:rPr>
          <w:rFonts w:ascii="Times New Roman" w:hAnsi="Times New Roman" w:cs="Times New Roman"/>
          <w:sz w:val="28"/>
          <w:szCs w:val="28"/>
        </w:rPr>
        <w:t>документа необходимо</w:t>
      </w:r>
      <w:r w:rsidR="00AD340E">
        <w:rPr>
          <w:rFonts w:ascii="Times New Roman" w:hAnsi="Times New Roman" w:cs="Times New Roman"/>
          <w:sz w:val="28"/>
          <w:szCs w:val="28"/>
        </w:rPr>
        <w:t>:</w:t>
      </w:r>
    </w:p>
    <w:p w14:paraId="75EADFE6" w14:textId="72765801" w:rsidR="008B43D9" w:rsidRPr="00AD340E" w:rsidRDefault="00AD340E" w:rsidP="00AD340E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lastRenderedPageBreak/>
        <w:t>Н</w:t>
      </w:r>
      <w:r w:rsidR="008B43D9" w:rsidRPr="00AD340E">
        <w:rPr>
          <w:rFonts w:ascii="Times New Roman" w:hAnsi="Times New Roman" w:cs="Times New Roman"/>
          <w:color w:val="auto"/>
          <w:sz w:val="28"/>
          <w:szCs w:val="28"/>
        </w:rPr>
        <w:t>ажать на</w:t>
      </w:r>
      <w:r w:rsidR="004F1FBB" w:rsidRPr="00AD340E">
        <w:rPr>
          <w:rFonts w:ascii="Times New Roman" w:hAnsi="Times New Roman" w:cs="Times New Roman"/>
          <w:color w:val="auto"/>
          <w:sz w:val="28"/>
          <w:szCs w:val="28"/>
        </w:rPr>
        <w:t xml:space="preserve"> кнопку</w:t>
      </w:r>
      <w:r w:rsidR="008B43D9" w:rsidRPr="00AD340E">
        <w:rPr>
          <w:rFonts w:ascii="Times New Roman" w:hAnsi="Times New Roman" w:cs="Times New Roman"/>
          <w:color w:val="auto"/>
          <w:sz w:val="28"/>
          <w:szCs w:val="28"/>
        </w:rPr>
        <w:t xml:space="preserve"> выпадающе</w:t>
      </w:r>
      <w:r w:rsidR="004F1FBB" w:rsidRPr="00AD340E">
        <w:rPr>
          <w:rFonts w:ascii="Times New Roman" w:hAnsi="Times New Roman" w:cs="Times New Roman"/>
          <w:color w:val="auto"/>
          <w:sz w:val="28"/>
          <w:szCs w:val="28"/>
        </w:rPr>
        <w:t>го</w:t>
      </w:r>
      <w:r w:rsidR="008B43D9" w:rsidRPr="00AD340E">
        <w:rPr>
          <w:rFonts w:ascii="Times New Roman" w:hAnsi="Times New Roman" w:cs="Times New Roman"/>
          <w:color w:val="auto"/>
          <w:sz w:val="28"/>
          <w:szCs w:val="28"/>
        </w:rPr>
        <w:t xml:space="preserve"> меню «Еще», в нем нажать на кнопку «Изменить форму»:</w:t>
      </w:r>
    </w:p>
    <w:p w14:paraId="4BE2A189" w14:textId="40C2BFE5" w:rsidR="00E57E07" w:rsidRPr="00E57E07" w:rsidRDefault="008B43D9" w:rsidP="00985B9F">
      <w:pPr>
        <w:jc w:val="center"/>
      </w:pPr>
      <w:r>
        <w:rPr>
          <w:noProof/>
          <w:lang w:eastAsia="ru-RU"/>
        </w:rPr>
        <w:drawing>
          <wp:inline distT="0" distB="0" distL="0" distR="0" wp14:anchorId="7FB9B055" wp14:editId="6537A4F2">
            <wp:extent cx="5556250" cy="2439329"/>
            <wp:effectExtent l="0" t="0" r="635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975" cy="2442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AEE20" w14:textId="06D11674" w:rsidR="00E57E07" w:rsidRDefault="00E57E07" w:rsidP="004F1FBB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1</w:t>
      </w:r>
      <w:r w:rsidR="00A56FFE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4F1FBB">
        <w:rPr>
          <w:rFonts w:ascii="Times New Roman" w:hAnsi="Times New Roman" w:cs="Times New Roman"/>
          <w:sz w:val="28"/>
          <w:szCs w:val="28"/>
        </w:rPr>
        <w:t>Кнопка «Изменить форму …» на форме списка документа «Ведомости в банк»</w:t>
      </w:r>
      <w:r w:rsidR="00A56FFE">
        <w:rPr>
          <w:rFonts w:ascii="Times New Roman" w:hAnsi="Times New Roman" w:cs="Times New Roman"/>
          <w:sz w:val="28"/>
          <w:szCs w:val="28"/>
        </w:rPr>
        <w:t>.</w:t>
      </w:r>
    </w:p>
    <w:p w14:paraId="44068933" w14:textId="219375BD" w:rsidR="004F1FBB" w:rsidRDefault="004F1FBB" w:rsidP="004F1FBB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475FA68" wp14:editId="6A75DF5C">
            <wp:extent cx="5372100" cy="2461733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7797" cy="2464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C704AC" w14:textId="0B53C033" w:rsidR="00985B9F" w:rsidRDefault="004F1FBB" w:rsidP="00E03C96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A56FFE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2 – Кнопка «Изменить форму …» на форме документа «Ведомости в банк»</w:t>
      </w:r>
      <w:r w:rsidR="00A56FFE">
        <w:rPr>
          <w:rFonts w:ascii="Times New Roman" w:hAnsi="Times New Roman" w:cs="Times New Roman"/>
          <w:sz w:val="28"/>
          <w:szCs w:val="28"/>
        </w:rPr>
        <w:t>.</w:t>
      </w:r>
    </w:p>
    <w:p w14:paraId="2B13D261" w14:textId="036E18AF" w:rsidR="00985B9F" w:rsidRPr="00E03C96" w:rsidRDefault="00985B9F" w:rsidP="00E03C96">
      <w:pPr>
        <w:pStyle w:val="2"/>
        <w:numPr>
          <w:ilvl w:val="0"/>
          <w:numId w:val="14"/>
        </w:numPr>
        <w:spacing w:after="240" w:line="276" w:lineRule="auto"/>
        <w:ind w:left="567"/>
        <w:rPr>
          <w:rFonts w:ascii="Times New Roman" w:hAnsi="Times New Roman" w:cs="Times New Roman"/>
        </w:rPr>
      </w:pP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открывшемся окне в дереве элементов формы </w:t>
      </w:r>
      <w:r w:rsidR="00A56FFE"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найти </w:t>
      </w: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выбрать группу кнопок «Заполнить» и </w:t>
      </w:r>
      <w:r w:rsidR="00A56FFE" w:rsidRPr="00E03C96">
        <w:rPr>
          <w:rStyle w:val="20"/>
          <w:rFonts w:ascii="Times New Roman" w:hAnsi="Times New Roman" w:cs="Times New Roman"/>
          <w:b/>
          <w:bCs/>
          <w:color w:val="auto"/>
          <w:sz w:val="28"/>
          <w:szCs w:val="28"/>
        </w:rPr>
        <w:t>при необходимости</w:t>
      </w:r>
      <w:r w:rsidR="00A56FFE"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>перетащить</w:t>
      </w:r>
      <w:r w:rsidR="00A56FFE"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 ее </w:t>
      </w: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>мышкой</w:t>
      </w:r>
      <w:r w:rsidR="00A56FFE"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 в ту группу, в которой находятся остальные команды формы</w:t>
      </w:r>
      <w:r w:rsidR="00A56FFE" w:rsidRPr="00E03C96">
        <w:rPr>
          <w:rFonts w:ascii="Times New Roman" w:hAnsi="Times New Roman" w:cs="Times New Roman"/>
        </w:rPr>
        <w:t xml:space="preserve">: </w:t>
      </w:r>
    </w:p>
    <w:p w14:paraId="31EF8C8F" w14:textId="5D507510" w:rsidR="00A56FFE" w:rsidRDefault="00A56FFE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72A7D375" wp14:editId="097BA691">
            <wp:extent cx="5940425" cy="4248785"/>
            <wp:effectExtent l="0" t="0" r="3175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48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E63DE" w14:textId="6E36C4BA" w:rsidR="00A56FFE" w:rsidRDefault="00A56FFE" w:rsidP="00A56FFE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 – Перенос группы кнопок «Заполнить» в основную командную панель формы.</w:t>
      </w:r>
    </w:p>
    <w:p w14:paraId="31FFBECC" w14:textId="77777777" w:rsidR="00A56FFE" w:rsidRDefault="00A56FFE">
      <w:pPr>
        <w:rPr>
          <w:rFonts w:ascii="Times New Roman" w:eastAsiaTheme="maj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14:paraId="5258C4A5" w14:textId="282582E9" w:rsidR="00A56FFE" w:rsidRDefault="00A56FFE" w:rsidP="00A56FFE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A56FFE">
        <w:rPr>
          <w:rFonts w:ascii="Times New Roman" w:hAnsi="Times New Roman" w:cs="Times New Roman"/>
          <w:color w:val="auto"/>
          <w:sz w:val="28"/>
          <w:szCs w:val="28"/>
        </w:rPr>
        <w:lastRenderedPageBreak/>
        <w:t>Раскрыть в дереве элементов формы группу кнопок «Заполнить» и выбрать в случае формы списка – элемент «Дополнительные обработки заполнения...», а в случае формы документа – элемент «Выгрузка ведомости в банк».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Справа от дерева элементов в свойствах элементов формы необходимо установить следующие </w:t>
      </w:r>
      <w:r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значения: </w:t>
      </w:r>
      <w:r w:rsidRPr="00A56FFE">
        <w:rPr>
          <w:rFonts w:ascii="Times New Roman" w:hAnsi="Times New Roman" w:cs="Times New Roman"/>
          <w:i/>
          <w:iCs/>
          <w:color w:val="auto"/>
          <w:sz w:val="28"/>
          <w:szCs w:val="28"/>
        </w:rPr>
        <w:t>Отображение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– </w:t>
      </w:r>
      <w:r w:rsidRPr="00A56FFE">
        <w:rPr>
          <w:rFonts w:ascii="Times New Roman" w:hAnsi="Times New Roman" w:cs="Times New Roman"/>
          <w:b/>
          <w:bCs/>
          <w:color w:val="auto"/>
          <w:sz w:val="28"/>
          <w:szCs w:val="28"/>
        </w:rPr>
        <w:t>Картинка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; </w:t>
      </w:r>
      <w:r w:rsidRPr="00A56FFE">
        <w:rPr>
          <w:rFonts w:ascii="Times New Roman" w:hAnsi="Times New Roman" w:cs="Times New Roman"/>
          <w:i/>
          <w:iCs/>
          <w:color w:val="auto"/>
          <w:sz w:val="28"/>
          <w:szCs w:val="28"/>
        </w:rPr>
        <w:t>Положение кнопки в командной панели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– </w:t>
      </w:r>
      <w:r w:rsidRPr="00A56FFE">
        <w:rPr>
          <w:rFonts w:ascii="Times New Roman" w:hAnsi="Times New Roman" w:cs="Times New Roman"/>
          <w:b/>
          <w:bCs/>
          <w:color w:val="auto"/>
          <w:sz w:val="28"/>
          <w:szCs w:val="28"/>
        </w:rPr>
        <w:t>В командной панели и дополнительном подменю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t>.</w:t>
      </w:r>
      <w:r w:rsidR="001C4FF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1C4FFB" w:rsidRPr="001C4FFB">
        <w:rPr>
          <w:rFonts w:ascii="Times New Roman" w:hAnsi="Times New Roman" w:cs="Times New Roman"/>
          <w:color w:val="auto"/>
          <w:sz w:val="28"/>
          <w:szCs w:val="28"/>
        </w:rPr>
        <w:t xml:space="preserve">Затем нажать </w:t>
      </w:r>
      <w:r w:rsidR="001C4FFB">
        <w:rPr>
          <w:rFonts w:ascii="Times New Roman" w:hAnsi="Times New Roman" w:cs="Times New Roman"/>
          <w:color w:val="auto"/>
          <w:sz w:val="28"/>
          <w:szCs w:val="28"/>
        </w:rPr>
        <w:t xml:space="preserve">кнопки «Применить» и </w:t>
      </w:r>
      <w:r w:rsidR="001C4FFB" w:rsidRPr="001C4FFB">
        <w:rPr>
          <w:rFonts w:ascii="Times New Roman" w:hAnsi="Times New Roman" w:cs="Times New Roman"/>
          <w:color w:val="auto"/>
          <w:sz w:val="28"/>
          <w:szCs w:val="28"/>
        </w:rPr>
        <w:t>«О</w:t>
      </w:r>
      <w:r w:rsidR="001C4FFB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1C4FFB" w:rsidRPr="001C4FFB">
        <w:rPr>
          <w:rFonts w:ascii="Times New Roman" w:hAnsi="Times New Roman" w:cs="Times New Roman"/>
          <w:color w:val="auto"/>
          <w:sz w:val="28"/>
          <w:szCs w:val="28"/>
        </w:rPr>
        <w:t>»</w:t>
      </w:r>
      <w:r w:rsidR="001C4FFB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14:paraId="6D2FDF5C" w14:textId="63B82D0B" w:rsidR="00A56FFE" w:rsidRDefault="00A56FFE" w:rsidP="001C4FFB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679ACB51" wp14:editId="4C69DC0D">
            <wp:extent cx="5486400" cy="2812110"/>
            <wp:effectExtent l="0" t="0" r="0" b="762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508043" cy="2823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BA96A8" w14:textId="3E3FB1C7" w:rsidR="00A56FFE" w:rsidRPr="00A56FFE" w:rsidRDefault="00A56FFE" w:rsidP="001C4FFB">
      <w:pPr>
        <w:jc w:val="center"/>
      </w:pPr>
      <w:r>
        <w:rPr>
          <w:rFonts w:ascii="Times New Roman" w:hAnsi="Times New Roman" w:cs="Times New Roman"/>
          <w:sz w:val="28"/>
          <w:szCs w:val="28"/>
        </w:rPr>
        <w:t>Рисунок 3</w:t>
      </w:r>
      <w:r w:rsidR="001C4FFB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 xml:space="preserve"> – Настройка </w:t>
      </w:r>
      <w:r w:rsidR="001C4FFB">
        <w:rPr>
          <w:rFonts w:ascii="Times New Roman" w:hAnsi="Times New Roman" w:cs="Times New Roman"/>
          <w:sz w:val="28"/>
          <w:szCs w:val="28"/>
        </w:rPr>
        <w:t xml:space="preserve">отображения </w:t>
      </w:r>
      <w:r>
        <w:rPr>
          <w:rFonts w:ascii="Times New Roman" w:hAnsi="Times New Roman" w:cs="Times New Roman"/>
          <w:sz w:val="28"/>
          <w:szCs w:val="28"/>
        </w:rPr>
        <w:t xml:space="preserve">команды вызова </w:t>
      </w:r>
      <w:r w:rsidR="001C4FFB">
        <w:rPr>
          <w:rFonts w:ascii="Times New Roman" w:hAnsi="Times New Roman" w:cs="Times New Roman"/>
          <w:sz w:val="28"/>
          <w:szCs w:val="28"/>
        </w:rPr>
        <w:t xml:space="preserve">внешней </w:t>
      </w:r>
      <w:r>
        <w:rPr>
          <w:rFonts w:ascii="Times New Roman" w:hAnsi="Times New Roman" w:cs="Times New Roman"/>
          <w:sz w:val="28"/>
          <w:szCs w:val="28"/>
        </w:rPr>
        <w:t xml:space="preserve">обработки на форме </w:t>
      </w:r>
      <w:r w:rsidR="001C4FFB">
        <w:rPr>
          <w:rFonts w:ascii="Times New Roman" w:hAnsi="Times New Roman" w:cs="Times New Roman"/>
          <w:sz w:val="28"/>
          <w:szCs w:val="28"/>
        </w:rPr>
        <w:t>списка.</w:t>
      </w:r>
    </w:p>
    <w:p w14:paraId="6B4F4302" w14:textId="60447FB5" w:rsidR="004F1FBB" w:rsidRDefault="001C4FFB" w:rsidP="004F1FBB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3EE439AA" wp14:editId="41A82E12">
            <wp:extent cx="5516880" cy="2827733"/>
            <wp:effectExtent l="0" t="0" r="762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528762" cy="2833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39CDD2" w14:textId="31BB903A" w:rsidR="004F1FBB" w:rsidRPr="00E57E07" w:rsidRDefault="001C4FFB" w:rsidP="004F1FBB">
      <w:pPr>
        <w:spacing w:before="24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3.2 – Настройка отображения команды вызова внешней обработки на форме документа.</w:t>
      </w:r>
    </w:p>
    <w:p w14:paraId="3FEDEB59" w14:textId="0E13F560" w:rsidR="001C4FFB" w:rsidRPr="00E03C96" w:rsidRDefault="001C4FFB" w:rsidP="00E03C96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</w:rPr>
      </w:pP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результате иконки вызова </w:t>
      </w:r>
      <w:r w:rsidR="008D2664">
        <w:rPr>
          <w:rStyle w:val="20"/>
          <w:rFonts w:ascii="Times New Roman" w:hAnsi="Times New Roman" w:cs="Times New Roman"/>
          <w:color w:val="auto"/>
          <w:sz w:val="28"/>
          <w:szCs w:val="28"/>
        </w:rPr>
        <w:t xml:space="preserve">команды </w:t>
      </w:r>
      <w:r w:rsidRPr="00E03C96">
        <w:rPr>
          <w:rStyle w:val="20"/>
          <w:rFonts w:ascii="Times New Roman" w:hAnsi="Times New Roman" w:cs="Times New Roman"/>
          <w:color w:val="auto"/>
          <w:sz w:val="28"/>
          <w:szCs w:val="28"/>
        </w:rPr>
        <w:t>появятся на вышеперечисленных формах</w:t>
      </w:r>
      <w:r w:rsidRPr="00E03C96">
        <w:rPr>
          <w:rFonts w:ascii="Times New Roman" w:hAnsi="Times New Roman" w:cs="Times New Roman"/>
        </w:rPr>
        <w:t>:</w:t>
      </w:r>
    </w:p>
    <w:p w14:paraId="61E90D07" w14:textId="0B4457C8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F5DC63" wp14:editId="23A1A504">
            <wp:extent cx="5935980" cy="1828800"/>
            <wp:effectExtent l="0" t="0" r="762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38592" w14:textId="00FAC76F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4.1 – Отображение команды вызова внешней обработки на форме списка.</w:t>
      </w:r>
    </w:p>
    <w:p w14:paraId="57A7E176" w14:textId="55227329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A8D01E7" wp14:editId="65E674F9">
            <wp:extent cx="5935980" cy="2080260"/>
            <wp:effectExtent l="0" t="0" r="762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C9FD8" w14:textId="2FC19D48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4.2 – Отображение команды вызова внешней обработки на форме документа.</w:t>
      </w:r>
    </w:p>
    <w:p w14:paraId="75975DC1" w14:textId="77777777" w:rsidR="001C4FFB" w:rsidRDefault="001C4FF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799A4C0" w14:textId="4AF4B6E4" w:rsidR="001C4FFB" w:rsidRPr="001C4FFB" w:rsidRDefault="001C4FFB" w:rsidP="001C4FFB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1C4FFB">
        <w:rPr>
          <w:rFonts w:ascii="Times New Roman" w:hAnsi="Times New Roman" w:cs="Times New Roman"/>
          <w:color w:val="auto"/>
          <w:sz w:val="28"/>
          <w:szCs w:val="28"/>
        </w:rPr>
        <w:lastRenderedPageBreak/>
        <w:t>После проделанных настроек данные команды также можно вызывать из выпадающего меню «Еще».</w:t>
      </w:r>
    </w:p>
    <w:p w14:paraId="29191362" w14:textId="65D5148D" w:rsidR="001C4FFB" w:rsidRDefault="001C4FFB" w:rsidP="00B84BA3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8CC6D67" wp14:editId="5B7829A0">
            <wp:extent cx="5935980" cy="3139440"/>
            <wp:effectExtent l="0" t="0" r="7620" b="381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D1BD6" w14:textId="3D18F1A3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5.1 – Вызов команды внешней обработки на форме списка из выпадающего меню «Еще».</w:t>
      </w:r>
    </w:p>
    <w:p w14:paraId="3A825D55" w14:textId="0D5E2E2D" w:rsidR="001C4FFB" w:rsidRDefault="001C4FFB" w:rsidP="00B84BA3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64F9E98" wp14:editId="1CA4B297">
            <wp:extent cx="5928360" cy="2499360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57AF0" w14:textId="27F1C89D" w:rsidR="001C4FFB" w:rsidRDefault="001C4FFB" w:rsidP="001C4FFB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5.2 – Вызов команды внешней обработки на форме документа из выпадающего меню «Еще».</w:t>
      </w:r>
    </w:p>
    <w:p w14:paraId="711E2D84" w14:textId="77777777" w:rsidR="001C4FFB" w:rsidRDefault="001C4FFB" w:rsidP="00B84BA3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0A7CD0E" w14:textId="323525CB" w:rsidR="00E03C96" w:rsidRDefault="00E03C96" w:rsidP="00E03C96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57E07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0288" behindDoc="1" locked="0" layoutInCell="1" allowOverlap="1" wp14:anchorId="297E2CD1" wp14:editId="26443BF4">
            <wp:simplePos x="0" y="0"/>
            <wp:positionH relativeFrom="column">
              <wp:posOffset>1706880</wp:posOffset>
            </wp:positionH>
            <wp:positionV relativeFrom="paragraph">
              <wp:posOffset>464185</wp:posOffset>
            </wp:positionV>
            <wp:extent cx="215265" cy="196215"/>
            <wp:effectExtent l="0" t="0" r="0" b="0"/>
            <wp:wrapTight wrapText="bothSides">
              <wp:wrapPolygon edited="0">
                <wp:start x="0" y="0"/>
                <wp:lineTo x="0" y="18874"/>
                <wp:lineTo x="19115" y="18874"/>
                <wp:lineTo x="19115" y="0"/>
                <wp:lineTo x="0" y="0"/>
              </wp:wrapPolygon>
            </wp:wrapTight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" cy="196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3C96">
        <w:rPr>
          <w:rFonts w:ascii="Times New Roman" w:hAnsi="Times New Roman" w:cs="Times New Roman"/>
          <w:color w:val="auto"/>
          <w:sz w:val="28"/>
          <w:szCs w:val="28"/>
        </w:rPr>
        <w:t>Для работы внешней обработки из формы списка необходимо в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ыбрать </w:t>
      </w:r>
      <w:r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документ, </w:t>
      </w:r>
      <w:r>
        <w:rPr>
          <w:rFonts w:ascii="Times New Roman" w:hAnsi="Times New Roman" w:cs="Times New Roman"/>
          <w:color w:val="auto"/>
          <w:sz w:val="28"/>
          <w:szCs w:val="28"/>
        </w:rPr>
        <w:t>для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 которого необходимо сделать выгрузку</w:t>
      </w:r>
      <w:r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 и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 нажать </w:t>
      </w:r>
      <w:r w:rsidRPr="00E03C96">
        <w:rPr>
          <w:rFonts w:ascii="Times New Roman" w:hAnsi="Times New Roman" w:cs="Times New Roman"/>
          <w:color w:val="auto"/>
          <w:sz w:val="28"/>
          <w:szCs w:val="28"/>
        </w:rPr>
        <w:t>на иконку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вызова команды</w:t>
      </w:r>
    </w:p>
    <w:p w14:paraId="2FA64027" w14:textId="58D4DD71" w:rsidR="00E03C96" w:rsidRDefault="00E03C96" w:rsidP="00E03C96">
      <w:pPr>
        <w:jc w:val="center"/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F64E575" wp14:editId="3CC3942B">
            <wp:extent cx="5935980" cy="1828800"/>
            <wp:effectExtent l="0" t="0" r="762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727EE3" w14:textId="76E2A624" w:rsidR="00E03C96" w:rsidRDefault="00E03C96" w:rsidP="00E03C96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6 – Вызов команды внешней обработки на форме списка.</w:t>
      </w:r>
    </w:p>
    <w:p w14:paraId="7E53516A" w14:textId="08EF87B9" w:rsidR="00BE02C2" w:rsidRPr="00E03C96" w:rsidRDefault="00E03C96" w:rsidP="00E03C96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 открывшемся окне 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 xml:space="preserve">выбрать обработку «Выгрузка ведомости в </w:t>
      </w:r>
      <w:r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BE02C2" w:rsidRPr="00E03C96">
        <w:rPr>
          <w:rFonts w:ascii="Times New Roman" w:hAnsi="Times New Roman" w:cs="Times New Roman"/>
          <w:color w:val="auto"/>
          <w:sz w:val="28"/>
          <w:szCs w:val="28"/>
        </w:rPr>
        <w:t>анк» и нажать кнопку «Выполнить».</w:t>
      </w:r>
    </w:p>
    <w:p w14:paraId="5D675E3F" w14:textId="0EBCDDFB" w:rsidR="00BE02C2" w:rsidRDefault="00E03C96" w:rsidP="00E03C96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4F002D12" wp14:editId="54CDF1F7">
            <wp:extent cx="5162550" cy="3971925"/>
            <wp:effectExtent l="0" t="0" r="0" b="952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CA8DE" w14:textId="2FC6E8B0" w:rsidR="00CF4634" w:rsidRDefault="00E03C96" w:rsidP="00E03C96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Рисунок </w:t>
      </w:r>
      <w:r w:rsidRPr="00E03C96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CF4634">
        <w:rPr>
          <w:rFonts w:ascii="Times New Roman" w:hAnsi="Times New Roman" w:cs="Times New Roman"/>
          <w:sz w:val="28"/>
          <w:szCs w:val="28"/>
        </w:rPr>
        <w:t xml:space="preserve">Расположение команды выполнения внешней обработки, вызванной на форме списка. </w:t>
      </w:r>
    </w:p>
    <w:p w14:paraId="7CD97051" w14:textId="77777777" w:rsidR="00CF4634" w:rsidRDefault="00CF463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449D6EB" w14:textId="2108BBD6" w:rsidR="00E03C96" w:rsidRPr="00CF4634" w:rsidRDefault="00CF4634" w:rsidP="00CF4634">
      <w:pPr>
        <w:pStyle w:val="2"/>
        <w:numPr>
          <w:ilvl w:val="0"/>
          <w:numId w:val="14"/>
        </w:numPr>
        <w:spacing w:after="240" w:line="276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F4634">
        <w:rPr>
          <w:rFonts w:ascii="Times New Roman" w:hAnsi="Times New Roman" w:cs="Times New Roman"/>
          <w:noProof/>
          <w:color w:val="auto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2336" behindDoc="1" locked="0" layoutInCell="1" allowOverlap="1" wp14:anchorId="671445F7" wp14:editId="74EF1871">
            <wp:simplePos x="0" y="0"/>
            <wp:positionH relativeFrom="column">
              <wp:posOffset>2506980</wp:posOffset>
            </wp:positionH>
            <wp:positionV relativeFrom="paragraph">
              <wp:posOffset>243840</wp:posOffset>
            </wp:positionV>
            <wp:extent cx="215265" cy="196215"/>
            <wp:effectExtent l="0" t="0" r="0" b="0"/>
            <wp:wrapTight wrapText="bothSides">
              <wp:wrapPolygon edited="0">
                <wp:start x="0" y="0"/>
                <wp:lineTo x="0" y="18874"/>
                <wp:lineTo x="19115" y="18874"/>
                <wp:lineTo x="19115" y="0"/>
                <wp:lineTo x="0" y="0"/>
              </wp:wrapPolygon>
            </wp:wrapTight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" cy="196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4634">
        <w:rPr>
          <w:rFonts w:ascii="Times New Roman" w:hAnsi="Times New Roman" w:cs="Times New Roman"/>
          <w:color w:val="auto"/>
          <w:sz w:val="28"/>
          <w:szCs w:val="28"/>
        </w:rPr>
        <w:t xml:space="preserve">Для работы внешней обработки из формы документа необходимо на форме нажать на иконку </w:t>
      </w:r>
    </w:p>
    <w:p w14:paraId="1AB6FDED" w14:textId="77777777" w:rsidR="00CF4634" w:rsidRDefault="00CF4634" w:rsidP="00CF463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93539D9" wp14:editId="51D796AA">
            <wp:extent cx="5173980" cy="1813217"/>
            <wp:effectExtent l="0" t="0" r="762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5362" cy="182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8201F" w14:textId="19DE829B" w:rsidR="00CF4634" w:rsidRDefault="00CF4634" w:rsidP="00CF4634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Рисунок 8 – Вызов команды внешней обработки на форме документа.</w:t>
      </w:r>
    </w:p>
    <w:p w14:paraId="14A379E6" w14:textId="7DC15C72" w:rsidR="00146416" w:rsidRDefault="00146416" w:rsidP="00146416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146416">
        <w:rPr>
          <w:rFonts w:ascii="Times New Roman" w:hAnsi="Times New Roman" w:cs="Times New Roman"/>
          <w:color w:val="auto"/>
          <w:sz w:val="28"/>
          <w:szCs w:val="28"/>
        </w:rPr>
        <w:lastRenderedPageBreak/>
        <w:t>После любого вызова команды откроется диалоговое окно выбора каталога сохранения файла(</w:t>
      </w:r>
      <w:proofErr w:type="spellStart"/>
      <w:r w:rsidRPr="00146416">
        <w:rPr>
          <w:rFonts w:ascii="Times New Roman" w:hAnsi="Times New Roman" w:cs="Times New Roman"/>
          <w:color w:val="auto"/>
          <w:sz w:val="28"/>
          <w:szCs w:val="28"/>
        </w:rPr>
        <w:t>ов</w:t>
      </w:r>
      <w:proofErr w:type="spellEnd"/>
      <w:r w:rsidRPr="00146416">
        <w:rPr>
          <w:rFonts w:ascii="Times New Roman" w:hAnsi="Times New Roman" w:cs="Times New Roman"/>
          <w:color w:val="auto"/>
          <w:sz w:val="28"/>
          <w:szCs w:val="28"/>
        </w:rPr>
        <w:t>) выгрузки</w:t>
      </w:r>
      <w:r>
        <w:rPr>
          <w:rFonts w:ascii="Times New Roman" w:hAnsi="Times New Roman" w:cs="Times New Roman"/>
          <w:color w:val="auto"/>
          <w:sz w:val="28"/>
          <w:szCs w:val="28"/>
        </w:rPr>
        <w:t>, в котором необходимо выбрать папку, в которую требуется сделать выгрузку. После нажатия на кнопку «Выбор папки» начнется выгрузка</w:t>
      </w:r>
      <w:r w:rsidRPr="00146416">
        <w:rPr>
          <w:rFonts w:ascii="Times New Roman" w:hAnsi="Times New Roman" w:cs="Times New Roman"/>
          <w:color w:val="auto"/>
          <w:sz w:val="28"/>
          <w:szCs w:val="28"/>
        </w:rPr>
        <w:t xml:space="preserve">:  </w:t>
      </w:r>
    </w:p>
    <w:p w14:paraId="625855E0" w14:textId="55E8513B" w:rsidR="00146416" w:rsidRDefault="00146416" w:rsidP="00146416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7E48F50A" wp14:editId="2FB53B63">
            <wp:extent cx="3779520" cy="2367658"/>
            <wp:effectExtent l="0" t="0" r="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72" cy="2379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8123F7" w14:textId="7E047E2B" w:rsidR="00146416" w:rsidRDefault="00146416" w:rsidP="00146416">
      <w:pPr>
        <w:spacing w:before="240" w:line="360" w:lineRule="auto"/>
        <w:jc w:val="center"/>
      </w:pPr>
      <w:r>
        <w:rPr>
          <w:rFonts w:ascii="Times New Roman" w:hAnsi="Times New Roman" w:cs="Times New Roman"/>
          <w:sz w:val="28"/>
          <w:szCs w:val="28"/>
        </w:rPr>
        <w:t>Рисунок 9 – Диалоговое окно выбора каталога сохранения выгрузки.</w:t>
      </w:r>
    </w:p>
    <w:p w14:paraId="59230712" w14:textId="51A2FCEB" w:rsidR="00146416" w:rsidRDefault="00146416" w:rsidP="00146416">
      <w:pPr>
        <w:pStyle w:val="2"/>
        <w:numPr>
          <w:ilvl w:val="0"/>
          <w:numId w:val="14"/>
        </w:numPr>
        <w:spacing w:after="240" w:line="276" w:lineRule="auto"/>
        <w:ind w:left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По завершению выгрузки появится диагностическое сообщение об успешном выполнении выгрузки с указанием каталога, в который она была осуществлена.</w:t>
      </w:r>
    </w:p>
    <w:p w14:paraId="74CDAA8B" w14:textId="014A345F" w:rsidR="00146416" w:rsidRDefault="00146416" w:rsidP="00146416">
      <w:pPr>
        <w:jc w:val="center"/>
      </w:pPr>
      <w:r w:rsidRPr="00146416">
        <w:rPr>
          <w:noProof/>
          <w:lang w:eastAsia="ru-RU"/>
        </w:rPr>
        <w:drawing>
          <wp:inline distT="0" distB="0" distL="0" distR="0" wp14:anchorId="025DFB8D" wp14:editId="6A881468">
            <wp:extent cx="5387807" cy="693480"/>
            <wp:effectExtent l="0" t="0" r="381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387807" cy="693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7C262" w14:textId="3D88B9DB" w:rsidR="00146416" w:rsidRPr="00146416" w:rsidRDefault="00146416" w:rsidP="00146416">
      <w:pPr>
        <w:spacing w:before="240" w:line="360" w:lineRule="auto"/>
        <w:jc w:val="center"/>
      </w:pPr>
      <w:r>
        <w:rPr>
          <w:rFonts w:ascii="Times New Roman" w:hAnsi="Times New Roman" w:cs="Times New Roman"/>
          <w:sz w:val="28"/>
          <w:szCs w:val="28"/>
        </w:rPr>
        <w:t>Рисунок 10 – Диагностическое сообщение об окончании выгрузки.</w:t>
      </w:r>
    </w:p>
    <w:sectPr w:rsidR="00146416" w:rsidRPr="00146416" w:rsidSect="009926A0">
      <w:headerReference w:type="default" r:id="rId43"/>
      <w:footerReference w:type="default" r:id="rId44"/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B32C54" w14:textId="77777777" w:rsidR="005C1276" w:rsidRDefault="005C1276" w:rsidP="005C644D">
      <w:pPr>
        <w:spacing w:after="0" w:line="240" w:lineRule="auto"/>
      </w:pPr>
      <w:r>
        <w:separator/>
      </w:r>
    </w:p>
  </w:endnote>
  <w:endnote w:type="continuationSeparator" w:id="0">
    <w:p w14:paraId="227CFE8E" w14:textId="77777777" w:rsidR="005C1276" w:rsidRDefault="005C1276" w:rsidP="005C6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B50CA1" w14:textId="58D17D7B" w:rsidR="005C644D" w:rsidRDefault="005C644D">
    <w:pPr>
      <w:pStyle w:val="a6"/>
    </w:pPr>
  </w:p>
  <w:p w14:paraId="39496E97" w14:textId="77777777" w:rsidR="005C644D" w:rsidRDefault="005C644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152088" w14:textId="77777777" w:rsidR="005C1276" w:rsidRDefault="005C1276" w:rsidP="005C644D">
      <w:pPr>
        <w:spacing w:after="0" w:line="240" w:lineRule="auto"/>
      </w:pPr>
      <w:r>
        <w:separator/>
      </w:r>
    </w:p>
  </w:footnote>
  <w:footnote w:type="continuationSeparator" w:id="0">
    <w:p w14:paraId="626240B1" w14:textId="77777777" w:rsidR="005C1276" w:rsidRDefault="005C1276" w:rsidP="005C64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ED8220" w14:textId="79A8275A" w:rsidR="005C644D" w:rsidRDefault="005C644D">
    <w:pPr>
      <w:pStyle w:val="a4"/>
    </w:pPr>
  </w:p>
  <w:p w14:paraId="05659783" w14:textId="77777777" w:rsidR="005C644D" w:rsidRDefault="005C644D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D6E29"/>
    <w:multiLevelType w:val="hybridMultilevel"/>
    <w:tmpl w:val="DEAE428C"/>
    <w:lvl w:ilvl="0" w:tplc="BCB4EE1A">
      <w:start w:val="6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F77D4"/>
    <w:multiLevelType w:val="hybridMultilevel"/>
    <w:tmpl w:val="63540E30"/>
    <w:lvl w:ilvl="0" w:tplc="8D0230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0372B"/>
    <w:multiLevelType w:val="hybridMultilevel"/>
    <w:tmpl w:val="35FEA628"/>
    <w:lvl w:ilvl="0" w:tplc="E88A8DF4">
      <w:start w:val="1"/>
      <w:numFmt w:val="decimal"/>
      <w:lvlText w:val="%1."/>
      <w:lvlJc w:val="left"/>
      <w:pPr>
        <w:ind w:left="720" w:hanging="360"/>
      </w:pPr>
      <w:rPr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B0A35"/>
    <w:multiLevelType w:val="hybridMultilevel"/>
    <w:tmpl w:val="81C284A2"/>
    <w:lvl w:ilvl="0" w:tplc="E08CEA82">
      <w:start w:val="1"/>
      <w:numFmt w:val="decimal"/>
      <w:lvlText w:val="%1."/>
      <w:lvlJc w:val="left"/>
      <w:pPr>
        <w:ind w:left="288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537D7E"/>
    <w:multiLevelType w:val="hybridMultilevel"/>
    <w:tmpl w:val="67546D62"/>
    <w:lvl w:ilvl="0" w:tplc="CF5466CE">
      <w:start w:val="1"/>
      <w:numFmt w:val="decimal"/>
      <w:lvlText w:val="%1."/>
      <w:lvlJc w:val="left"/>
      <w:pPr>
        <w:ind w:left="780" w:hanging="360"/>
      </w:pPr>
      <w:rPr>
        <w:b w:val="0"/>
        <w:bCs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D724432"/>
    <w:multiLevelType w:val="hybridMultilevel"/>
    <w:tmpl w:val="C862F198"/>
    <w:lvl w:ilvl="0" w:tplc="DA50B3D4">
      <w:start w:val="7"/>
      <w:numFmt w:val="decimal"/>
      <w:lvlText w:val="%1."/>
      <w:lvlJc w:val="left"/>
      <w:pPr>
        <w:ind w:left="288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A0012B"/>
    <w:multiLevelType w:val="hybridMultilevel"/>
    <w:tmpl w:val="EEE6AAB2"/>
    <w:lvl w:ilvl="0" w:tplc="BCB4EE1A">
      <w:start w:val="6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FCB675FE">
      <w:start w:val="1"/>
      <w:numFmt w:val="decimal"/>
      <w:lvlText w:val="%2."/>
      <w:lvlJc w:val="left"/>
      <w:pPr>
        <w:ind w:left="1440" w:hanging="360"/>
      </w:pPr>
      <w:rPr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268BB"/>
    <w:multiLevelType w:val="hybridMultilevel"/>
    <w:tmpl w:val="49FA5A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12661628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D9780F"/>
    <w:multiLevelType w:val="hybridMultilevel"/>
    <w:tmpl w:val="1EE4578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2A7A20"/>
    <w:multiLevelType w:val="hybridMultilevel"/>
    <w:tmpl w:val="C8C83706"/>
    <w:lvl w:ilvl="0" w:tplc="74347FC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3A5D6D"/>
    <w:multiLevelType w:val="hybridMultilevel"/>
    <w:tmpl w:val="A5260E1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E81A69"/>
    <w:multiLevelType w:val="hybridMultilevel"/>
    <w:tmpl w:val="AECC51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3D7A1B"/>
    <w:multiLevelType w:val="hybridMultilevel"/>
    <w:tmpl w:val="DF0C85EA"/>
    <w:lvl w:ilvl="0" w:tplc="D75A540E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B779C9"/>
    <w:multiLevelType w:val="hybridMultilevel"/>
    <w:tmpl w:val="DC62411E"/>
    <w:lvl w:ilvl="0" w:tplc="BCB4EE1A">
      <w:start w:val="6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EE4736"/>
    <w:multiLevelType w:val="hybridMultilevel"/>
    <w:tmpl w:val="08EA5F7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F7044D"/>
    <w:multiLevelType w:val="hybridMultilevel"/>
    <w:tmpl w:val="3B0473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4"/>
  </w:num>
  <w:num w:numId="4">
    <w:abstractNumId w:val="2"/>
  </w:num>
  <w:num w:numId="5">
    <w:abstractNumId w:val="12"/>
  </w:num>
  <w:num w:numId="6">
    <w:abstractNumId w:val="0"/>
  </w:num>
  <w:num w:numId="7">
    <w:abstractNumId w:val="13"/>
  </w:num>
  <w:num w:numId="8">
    <w:abstractNumId w:val="6"/>
  </w:num>
  <w:num w:numId="9">
    <w:abstractNumId w:val="15"/>
  </w:num>
  <w:num w:numId="10">
    <w:abstractNumId w:val="5"/>
  </w:num>
  <w:num w:numId="11">
    <w:abstractNumId w:val="3"/>
  </w:num>
  <w:num w:numId="12">
    <w:abstractNumId w:val="9"/>
  </w:num>
  <w:num w:numId="13">
    <w:abstractNumId w:val="8"/>
  </w:num>
  <w:num w:numId="14">
    <w:abstractNumId w:val="4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15"/>
    <w:rsid w:val="00062626"/>
    <w:rsid w:val="000977A3"/>
    <w:rsid w:val="00146416"/>
    <w:rsid w:val="001C4FFB"/>
    <w:rsid w:val="001E1111"/>
    <w:rsid w:val="00222F15"/>
    <w:rsid w:val="00226E6F"/>
    <w:rsid w:val="00275275"/>
    <w:rsid w:val="00276FE5"/>
    <w:rsid w:val="002D5C72"/>
    <w:rsid w:val="002E5E7A"/>
    <w:rsid w:val="00404E24"/>
    <w:rsid w:val="00436B10"/>
    <w:rsid w:val="0045513D"/>
    <w:rsid w:val="004F1FBB"/>
    <w:rsid w:val="00524959"/>
    <w:rsid w:val="00551CE3"/>
    <w:rsid w:val="0058718F"/>
    <w:rsid w:val="005C1276"/>
    <w:rsid w:val="005C644D"/>
    <w:rsid w:val="005E21DF"/>
    <w:rsid w:val="00702ABE"/>
    <w:rsid w:val="00823B9A"/>
    <w:rsid w:val="008A1A81"/>
    <w:rsid w:val="008B43D9"/>
    <w:rsid w:val="008D2664"/>
    <w:rsid w:val="00985B9F"/>
    <w:rsid w:val="009926A0"/>
    <w:rsid w:val="009E4FAB"/>
    <w:rsid w:val="00A45D45"/>
    <w:rsid w:val="00A56FFE"/>
    <w:rsid w:val="00AD340E"/>
    <w:rsid w:val="00B42563"/>
    <w:rsid w:val="00B47454"/>
    <w:rsid w:val="00B84BA3"/>
    <w:rsid w:val="00B86BBD"/>
    <w:rsid w:val="00BE02C2"/>
    <w:rsid w:val="00C01F18"/>
    <w:rsid w:val="00C6359B"/>
    <w:rsid w:val="00CF4634"/>
    <w:rsid w:val="00E03C96"/>
    <w:rsid w:val="00E57E07"/>
    <w:rsid w:val="00EA0E7C"/>
    <w:rsid w:val="00F02D43"/>
    <w:rsid w:val="00FD1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D2B2"/>
  <w15:chartTrackingRefBased/>
  <w15:docId w15:val="{42CA89A7-B60D-4424-9795-A30E9F743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6416"/>
  </w:style>
  <w:style w:type="paragraph" w:styleId="1">
    <w:name w:val="heading 1"/>
    <w:basedOn w:val="a"/>
    <w:next w:val="a"/>
    <w:link w:val="10"/>
    <w:uiPriority w:val="9"/>
    <w:qFormat/>
    <w:rsid w:val="005C64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45D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2F1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5C644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5C64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C644D"/>
  </w:style>
  <w:style w:type="paragraph" w:styleId="a6">
    <w:name w:val="footer"/>
    <w:basedOn w:val="a"/>
    <w:link w:val="a7"/>
    <w:uiPriority w:val="99"/>
    <w:unhideWhenUsed/>
    <w:rsid w:val="005C64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C644D"/>
  </w:style>
  <w:style w:type="character" w:customStyle="1" w:styleId="20">
    <w:name w:val="Заголовок 2 Знак"/>
    <w:basedOn w:val="a0"/>
    <w:link w:val="2"/>
    <w:uiPriority w:val="9"/>
    <w:rsid w:val="00A45D4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eader" Target="header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theme" Target="theme/theme1.xml"/><Relationship Id="rId20" Type="http://schemas.openxmlformats.org/officeDocument/2006/relationships/image" Target="media/image13.png"/><Relationship Id="rId41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563B18-2C2C-4F49-9A56-8EA3296D1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1100</Words>
  <Characters>6274</Characters>
  <Application>Microsoft Office Word</Application>
  <DocSecurity>4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derbenev.i</dc:creator>
  <cp:keywords/>
  <dc:description/>
  <cp:lastModifiedBy>Изместьева Ольга Андреевна</cp:lastModifiedBy>
  <cp:revision>2</cp:revision>
  <dcterms:created xsi:type="dcterms:W3CDTF">2020-06-18T15:01:00Z</dcterms:created>
  <dcterms:modified xsi:type="dcterms:W3CDTF">2020-06-18T15:01:00Z</dcterms:modified>
</cp:coreProperties>
</file>